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0A" w:rsidRDefault="00BB6E0A" w:rsidP="00BB6E0A">
      <w:pPr>
        <w:spacing w:after="200" w:line="276" w:lineRule="auto"/>
        <w:jc w:val="center"/>
        <w:rPr>
          <w:rFonts w:ascii="Century Gothic" w:eastAsia="Calibri" w:hAnsi="Century Gothic" w:cs="Times New Roman"/>
          <w:b/>
          <w:sz w:val="40"/>
          <w:szCs w:val="40"/>
        </w:rPr>
      </w:pPr>
      <w:r w:rsidRPr="00BB6E0A">
        <w:rPr>
          <w:rFonts w:ascii="Calibri" w:eastAsia="Calibri" w:hAnsi="Calibri" w:cs="Times New Roman"/>
          <w:noProof/>
          <w:lang w:val="en-US"/>
        </w:rPr>
        <mc:AlternateContent>
          <mc:Choice Requires="wps">
            <w:drawing>
              <wp:anchor distT="0" distB="0" distL="114300" distR="114300" simplePos="0" relativeHeight="251659264" behindDoc="0" locked="0" layoutInCell="1" allowOverlap="1" wp14:anchorId="74AB613E" wp14:editId="6DBE8507">
                <wp:simplePos x="0" y="0"/>
                <wp:positionH relativeFrom="page">
                  <wp:posOffset>923925</wp:posOffset>
                </wp:positionH>
                <wp:positionV relativeFrom="paragraph">
                  <wp:posOffset>333375</wp:posOffset>
                </wp:positionV>
                <wp:extent cx="9086850" cy="50863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5086350"/>
                        </a:xfrm>
                        <a:prstGeom prst="rect">
                          <a:avLst/>
                        </a:prstGeom>
                        <a:solidFill>
                          <a:sysClr val="window" lastClr="FFFFFF"/>
                        </a:solidFill>
                        <a:ln w="25400" cap="flat" cmpd="sng" algn="ctr">
                          <a:solidFill>
                            <a:srgbClr val="C0504D"/>
                          </a:solidFill>
                          <a:prstDash val="solid"/>
                          <a:headEnd/>
                          <a:tailEnd/>
                        </a:ln>
                        <a:effectLst/>
                      </wps:spPr>
                      <wps:txbx>
                        <w:txbxContent>
                          <w:p w:rsidR="00BB6E0A" w:rsidRPr="005E3A46" w:rsidRDefault="00BB6E0A" w:rsidP="00BB6E0A">
                            <w:pPr>
                              <w:jc w:val="center"/>
                              <w:rPr>
                                <w:b/>
                                <w:sz w:val="36"/>
                                <w:szCs w:val="36"/>
                                <w:u w:val="single"/>
                              </w:rPr>
                            </w:pPr>
                            <w:r w:rsidRPr="005E3A46">
                              <w:rPr>
                                <w:b/>
                                <w:sz w:val="36"/>
                                <w:szCs w:val="36"/>
                                <w:u w:val="single"/>
                              </w:rPr>
                              <w:t>Intent</w:t>
                            </w:r>
                          </w:p>
                          <w:p w:rsidR="00BB6E0A" w:rsidRPr="00BB6E0A" w:rsidRDefault="00BB6E0A" w:rsidP="00BB6E0A">
                            <w:pPr>
                              <w:jc w:val="center"/>
                              <w:rPr>
                                <w:b/>
                                <w:sz w:val="28"/>
                                <w:szCs w:val="28"/>
                                <w:u w:val="single"/>
                              </w:rPr>
                            </w:pPr>
                          </w:p>
                          <w:p w:rsidR="00BB6E0A" w:rsidRPr="00BB6E0A" w:rsidRDefault="00BB6E0A" w:rsidP="00BB6E0A">
                            <w:pPr>
                              <w:shd w:val="clear" w:color="auto" w:fill="FFFFFF"/>
                              <w:rPr>
                                <w:sz w:val="28"/>
                                <w:szCs w:val="28"/>
                              </w:rPr>
                            </w:pPr>
                            <w:r w:rsidRPr="00BB6E0A">
                              <w:rPr>
                                <w:sz w:val="28"/>
                                <w:szCs w:val="28"/>
                              </w:rPr>
                              <w:t xml:space="preserve">The Art and Design curriculum allows students to experience the wonder of the Arts in the world we live in. To provide a rich curriculum that encourages students to think intellectually, develop ideas, concepts, create works and reflect on their successes. The Arts will support students with the skills to develop thinking strategies that can transfer into higher education and future life. </w:t>
                            </w:r>
                          </w:p>
                          <w:p w:rsidR="00BB6E0A" w:rsidRPr="00BB6E0A" w:rsidRDefault="00BB6E0A" w:rsidP="00BB6E0A">
                            <w:pPr>
                              <w:shd w:val="clear" w:color="auto" w:fill="FFFFFF"/>
                              <w:rPr>
                                <w:sz w:val="28"/>
                                <w:szCs w:val="28"/>
                              </w:rPr>
                            </w:pPr>
                            <w:r w:rsidRPr="00BB6E0A">
                              <w:rPr>
                                <w:sz w:val="28"/>
                                <w:szCs w:val="28"/>
                              </w:rPr>
                              <w:t xml:space="preserve">Spiritually students can investigate visual, tactile and the sensory qualities of their own and others work and use literacy skills to describe artwork using key artist’s terms and definitions. Understanding of how to view, read, analyse and reflect on cultural images and individuals’ art works. </w:t>
                            </w:r>
                          </w:p>
                          <w:p w:rsidR="00BB6E0A" w:rsidRPr="00BB6E0A" w:rsidRDefault="00BB6E0A" w:rsidP="00BB6E0A">
                            <w:pPr>
                              <w:shd w:val="clear" w:color="auto" w:fill="FFFFFF"/>
                              <w:rPr>
                                <w:sz w:val="28"/>
                                <w:szCs w:val="28"/>
                              </w:rPr>
                            </w:pPr>
                            <w:r w:rsidRPr="00BB6E0A">
                              <w:rPr>
                                <w:sz w:val="28"/>
                                <w:szCs w:val="28"/>
                              </w:rPr>
                              <w:t>Students know how mathematics used in art, symmetry, pattern, perspective and proportions. They can identify them in artworks. How history and the wider world integrated into Art, discuss why it has enabled Artists and designers to share their work on a global scale and discover new audiences. Cross-curricular links Combine KS3 Art with Science department, Geography and History though research and discuss Artists who have applied scientific forms to their artwork.</w:t>
                            </w:r>
                          </w:p>
                          <w:p w:rsidR="00BB6E0A" w:rsidRPr="00BB6E0A" w:rsidRDefault="00BB6E0A" w:rsidP="00BB6E0A">
                            <w:pPr>
                              <w:shd w:val="clear" w:color="auto" w:fill="FFFFFF"/>
                              <w:rPr>
                                <w:sz w:val="28"/>
                                <w:szCs w:val="28"/>
                              </w:rPr>
                            </w:pPr>
                            <w:r w:rsidRPr="00BB6E0A">
                              <w:rPr>
                                <w:sz w:val="28"/>
                                <w:szCs w:val="28"/>
                              </w:rPr>
                              <w:t>Knowledge - Substantive knowledge: Specific, factual content for the topic, which should be connected into a careful sequence of learning.</w:t>
                            </w:r>
                          </w:p>
                          <w:p w:rsidR="00BB6E0A" w:rsidRPr="00BB6E0A" w:rsidRDefault="00BB6E0A" w:rsidP="00BB6E0A">
                            <w:pPr>
                              <w:shd w:val="clear" w:color="auto" w:fill="FFFFFF"/>
                              <w:rPr>
                                <w:sz w:val="28"/>
                                <w:szCs w:val="28"/>
                              </w:rPr>
                            </w:pPr>
                            <w:r w:rsidRPr="00BB6E0A">
                              <w:rPr>
                                <w:sz w:val="28"/>
                                <w:szCs w:val="28"/>
                              </w:rPr>
                              <w:t>Skills - Disciplinary knowledge: This is the action taken within a particular topic in order to gain substantive knowledge.</w:t>
                            </w:r>
                          </w:p>
                          <w:p w:rsidR="00BB6E0A" w:rsidRDefault="00BB6E0A" w:rsidP="00BB6E0A">
                            <w:pPr>
                              <w:shd w:val="clear" w:color="auto" w:fill="FFFFFF"/>
                              <w:rPr>
                                <w:sz w:val="24"/>
                                <w:szCs w:val="24"/>
                              </w:rPr>
                            </w:pPr>
                          </w:p>
                          <w:p w:rsidR="00BB6E0A" w:rsidRDefault="00BB6E0A" w:rsidP="00BB6E0A">
                            <w:pPr>
                              <w:shd w:val="clear" w:color="auto" w:fill="FFFFFF"/>
                              <w:rPr>
                                <w:sz w:val="24"/>
                                <w:szCs w:val="24"/>
                              </w:rPr>
                            </w:pPr>
                          </w:p>
                          <w:p w:rsidR="00BB6E0A" w:rsidRDefault="00BB6E0A" w:rsidP="00BB6E0A">
                            <w:pPr>
                              <w:shd w:val="clear" w:color="auto" w:fill="FFFFFF"/>
                              <w:rPr>
                                <w:sz w:val="24"/>
                                <w:szCs w:val="24"/>
                              </w:rPr>
                            </w:pPr>
                          </w:p>
                          <w:p w:rsidR="00BB6E0A" w:rsidRDefault="00BB6E0A" w:rsidP="00BB6E0A">
                            <w:pPr>
                              <w:jc w:val="center"/>
                              <w:rPr>
                                <w:b/>
                                <w:sz w:val="28"/>
                                <w:u w:val="single"/>
                              </w:rPr>
                            </w:pPr>
                          </w:p>
                          <w:p w:rsidR="00BB6E0A" w:rsidRPr="009A0E02" w:rsidRDefault="00BB6E0A" w:rsidP="00BB6E0A">
                            <w:pPr>
                              <w:jc w:val="center"/>
                              <w:rPr>
                                <w:rFonts w:ascii="Times New Roman" w:hAnsi="Times New Roman" w:cs="Times New Roman"/>
                                <w:b/>
                                <w:sz w:val="20"/>
                                <w:szCs w:val="20"/>
                              </w:rPr>
                            </w:pPr>
                            <w:r w:rsidRPr="009A0E02">
                              <w:rPr>
                                <w:rFonts w:ascii="Times New Roman" w:hAnsi="Times New Roman" w:cs="Times New Roman"/>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4AB613E" id="_x0000_t202" coordsize="21600,21600" o:spt="202" path="m,l,21600r21600,l21600,xe">
                <v:stroke joinstyle="miter"/>
                <v:path gradientshapeok="t" o:connecttype="rect"/>
              </v:shapetype>
              <v:shape id="Text Box 2" o:spid="_x0000_s1026" type="#_x0000_t202" style="position:absolute;left:0;text-align:left;margin-left:72.75pt;margin-top:26.25pt;width:715.5pt;height:4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V9SgIAAIcEAAAOAAAAZHJzL2Uyb0RvYy54bWysVNtu2zAMfR+wfxD0vtjJki414hRdsgwD&#10;ugvQ7gNoWb5gsqhJauzs60vJaWpsexqWB4MUycPLIbO5GTrFjtK6FnXO57OUM6kFlq2uc/794fBm&#10;zZnzoEtQqGXOT9Lxm+3rV5veZHKBDapSWkYg2mW9yXnjvcmSxIlGduBmaKQmY4W2A0+qrZPSQk/o&#10;nUoWaXqV9GhLY1FI5+h1Pxr5NuJXlRT+a1U56ZnKOdXm49fGbxG+yXYDWW3BNK04lwH/UEUHraak&#10;F6g9eGCPtv0DqmuFRYeVnwnsEqyqVsjYA3UzT3/r5r4BI2MvNBxnLmNy/w9WfDl+s6wtiTvONHRE&#10;0YMcPHuPA1uE6fTGZeR0b8jND/QcPEOnztyh+OGYxl0Dupa31mLfSCipunmITCahI44LIEX/GUtK&#10;A48eI9BQ2S4A0jAYoRNLpwszoRRBj9fp+mq9IpMg24qUt6SEHJA9hxvr/EeJHQtCzi1RH+HheOf8&#10;6PrsEstH1ZaHVqmonNxOWXYE2hJarhJ7zhQ4T485P8TfOZubhinN+pwvVss0VAa0vpUCT2JnaKBO&#10;15yBqukuhLfjzKbRztbFJesuXaXL/d+ShKL34Jqxupg/uEEWZv1Bl1H20KpRpokoHcwybv+590BF&#10;mP7Igx+KgcLCY4HliUixOF4GXTIJDdpfnPV0FdTFz0ewksbxSROx1/PlMpxRVJardwtS7NRSTC2g&#10;BUHlnEYyijsfTy+Up/GWFqBqIzUvlZzXhrY9knu+zHBOUz16vfx/bJ8AAAD//wMAUEsDBBQABgAI&#10;AAAAIQB2o74L3wAAAAsBAAAPAAAAZHJzL2Rvd25yZXYueG1sTI/BTsMwEETvSPyDtUhcEHVScFql&#10;cSqEChKXShQ+YBu7SdR4HdluG/6e7QlOu6MZzb6t1pMbxNmG2HvSkM8yEJYab3pqNXx/vT0uQcSE&#10;ZHDwZDX82Ajr+vamwtL4C33a8y61gksolqihS2kspYxNZx3GmR8tsXfwwWFiGVppAl643A1ynmWF&#10;dNgTX+hwtK+dbY67k9Pw8IGbjN5l6hdFvkVzGELY5Frf300vKxDJTukvDFd8Roeamfb+RCaKgfWz&#10;UhzVoOY8rwG1KHjba1iqJwWyruT/H+pfAAAA//8DAFBLAQItABQABgAIAAAAIQC2gziS/gAAAOEB&#10;AAATAAAAAAAAAAAAAAAAAAAAAABbQ29udGVudF9UeXBlc10ueG1sUEsBAi0AFAAGAAgAAAAhADj9&#10;If/WAAAAlAEAAAsAAAAAAAAAAAAAAAAALwEAAF9yZWxzLy5yZWxzUEsBAi0AFAAGAAgAAAAhAAOF&#10;dX1KAgAAhwQAAA4AAAAAAAAAAAAAAAAALgIAAGRycy9lMm9Eb2MueG1sUEsBAi0AFAAGAAgAAAAh&#10;AHajvgvfAAAACwEAAA8AAAAAAAAAAAAAAAAApAQAAGRycy9kb3ducmV2LnhtbFBLBQYAAAAABAAE&#10;APMAAACwBQAAAAA=&#10;" fillcolor="window" strokecolor="#c0504d" strokeweight="2pt">
                <v:textbox>
                  <w:txbxContent>
                    <w:p w:rsidR="00BB6E0A" w:rsidRPr="005E3A46" w:rsidRDefault="00BB6E0A" w:rsidP="00BB6E0A">
                      <w:pPr>
                        <w:jc w:val="center"/>
                        <w:rPr>
                          <w:b/>
                          <w:sz w:val="36"/>
                          <w:szCs w:val="36"/>
                          <w:u w:val="single"/>
                        </w:rPr>
                      </w:pPr>
                      <w:r w:rsidRPr="005E3A46">
                        <w:rPr>
                          <w:b/>
                          <w:sz w:val="36"/>
                          <w:szCs w:val="36"/>
                          <w:u w:val="single"/>
                        </w:rPr>
                        <w:t>Intent</w:t>
                      </w:r>
                    </w:p>
                    <w:p w:rsidR="00BB6E0A" w:rsidRPr="00BB6E0A" w:rsidRDefault="00BB6E0A" w:rsidP="00BB6E0A">
                      <w:pPr>
                        <w:jc w:val="center"/>
                        <w:rPr>
                          <w:b/>
                          <w:sz w:val="28"/>
                          <w:szCs w:val="28"/>
                          <w:u w:val="single"/>
                        </w:rPr>
                      </w:pPr>
                    </w:p>
                    <w:p w:rsidR="00BB6E0A" w:rsidRPr="00BB6E0A" w:rsidRDefault="00BB6E0A" w:rsidP="00BB6E0A">
                      <w:pPr>
                        <w:shd w:val="clear" w:color="auto" w:fill="FFFFFF"/>
                        <w:rPr>
                          <w:sz w:val="28"/>
                          <w:szCs w:val="28"/>
                        </w:rPr>
                      </w:pPr>
                      <w:r w:rsidRPr="00BB6E0A">
                        <w:rPr>
                          <w:sz w:val="28"/>
                          <w:szCs w:val="28"/>
                        </w:rPr>
                        <w:t xml:space="preserve">The Art and Design curriculum allows students to experience the wonder of the Arts in the world we live in. To provide a rich curriculum that encourages students to think intellectually, develop ideas, concepts, create works and reflect on their successes. The Arts will support students with the skills to develop thinking strategies that can transfer into higher education and future life. </w:t>
                      </w:r>
                    </w:p>
                    <w:p w:rsidR="00BB6E0A" w:rsidRPr="00BB6E0A" w:rsidRDefault="00BB6E0A" w:rsidP="00BB6E0A">
                      <w:pPr>
                        <w:shd w:val="clear" w:color="auto" w:fill="FFFFFF"/>
                        <w:rPr>
                          <w:sz w:val="28"/>
                          <w:szCs w:val="28"/>
                        </w:rPr>
                      </w:pPr>
                      <w:r w:rsidRPr="00BB6E0A">
                        <w:rPr>
                          <w:sz w:val="28"/>
                          <w:szCs w:val="28"/>
                        </w:rPr>
                        <w:t xml:space="preserve">Spiritually students can investigate visual, tactile and the sensory qualities of their own and others work and use literacy skills to describe artwork using key artist’s terms and definitions. Understanding of how to view, read, analyse and reflect on cultural images and individuals’ art works. </w:t>
                      </w:r>
                    </w:p>
                    <w:p w:rsidR="00BB6E0A" w:rsidRPr="00BB6E0A" w:rsidRDefault="00BB6E0A" w:rsidP="00BB6E0A">
                      <w:pPr>
                        <w:shd w:val="clear" w:color="auto" w:fill="FFFFFF"/>
                        <w:rPr>
                          <w:sz w:val="28"/>
                          <w:szCs w:val="28"/>
                        </w:rPr>
                      </w:pPr>
                      <w:r w:rsidRPr="00BB6E0A">
                        <w:rPr>
                          <w:sz w:val="28"/>
                          <w:szCs w:val="28"/>
                        </w:rPr>
                        <w:t xml:space="preserve">Students know how mathematics used in art, symmetry, pattern, perspective and proportions. They can identify them in artworks. How history and the wider world integrated into Art, discuss why it has enabled Artists and designers to share their work on a global scale and discover new audiences. </w:t>
                      </w:r>
                      <w:proofErr w:type="gramStart"/>
                      <w:r w:rsidRPr="00BB6E0A">
                        <w:rPr>
                          <w:sz w:val="28"/>
                          <w:szCs w:val="28"/>
                        </w:rPr>
                        <w:t>Cross-curricular</w:t>
                      </w:r>
                      <w:proofErr w:type="gramEnd"/>
                      <w:r w:rsidRPr="00BB6E0A">
                        <w:rPr>
                          <w:sz w:val="28"/>
                          <w:szCs w:val="28"/>
                        </w:rPr>
                        <w:t xml:space="preserve"> links Combine KS3 Art with Science department, Geography and History though research and discuss Artists who have applied scientific forms to their artwork.</w:t>
                      </w:r>
                    </w:p>
                    <w:p w:rsidR="00BB6E0A" w:rsidRPr="00BB6E0A" w:rsidRDefault="00BB6E0A" w:rsidP="00BB6E0A">
                      <w:pPr>
                        <w:shd w:val="clear" w:color="auto" w:fill="FFFFFF"/>
                        <w:rPr>
                          <w:sz w:val="28"/>
                          <w:szCs w:val="28"/>
                        </w:rPr>
                      </w:pPr>
                      <w:r w:rsidRPr="00BB6E0A">
                        <w:rPr>
                          <w:sz w:val="28"/>
                          <w:szCs w:val="28"/>
                        </w:rPr>
                        <w:t>Knowledge - Substantive knowledge: Specific, factual content for the topic, which should be connected into a careful sequence of learning.</w:t>
                      </w:r>
                    </w:p>
                    <w:p w:rsidR="00BB6E0A" w:rsidRPr="00BB6E0A" w:rsidRDefault="00BB6E0A" w:rsidP="00BB6E0A">
                      <w:pPr>
                        <w:shd w:val="clear" w:color="auto" w:fill="FFFFFF"/>
                        <w:rPr>
                          <w:sz w:val="28"/>
                          <w:szCs w:val="28"/>
                        </w:rPr>
                      </w:pPr>
                      <w:r w:rsidRPr="00BB6E0A">
                        <w:rPr>
                          <w:sz w:val="28"/>
                          <w:szCs w:val="28"/>
                        </w:rPr>
                        <w:t>Skills - Disciplinary knowledge: This is the action taken within a particular topic in order to gain substantive knowledge.</w:t>
                      </w:r>
                    </w:p>
                    <w:p w:rsidR="00BB6E0A" w:rsidRDefault="00BB6E0A" w:rsidP="00BB6E0A">
                      <w:pPr>
                        <w:shd w:val="clear" w:color="auto" w:fill="FFFFFF"/>
                        <w:rPr>
                          <w:sz w:val="24"/>
                          <w:szCs w:val="24"/>
                        </w:rPr>
                      </w:pPr>
                    </w:p>
                    <w:p w:rsidR="00BB6E0A" w:rsidRDefault="00BB6E0A" w:rsidP="00BB6E0A">
                      <w:pPr>
                        <w:shd w:val="clear" w:color="auto" w:fill="FFFFFF"/>
                        <w:rPr>
                          <w:sz w:val="24"/>
                          <w:szCs w:val="24"/>
                        </w:rPr>
                      </w:pPr>
                    </w:p>
                    <w:p w:rsidR="00BB6E0A" w:rsidRDefault="00BB6E0A" w:rsidP="00BB6E0A">
                      <w:pPr>
                        <w:shd w:val="clear" w:color="auto" w:fill="FFFFFF"/>
                        <w:rPr>
                          <w:sz w:val="24"/>
                          <w:szCs w:val="24"/>
                        </w:rPr>
                      </w:pPr>
                    </w:p>
                    <w:p w:rsidR="00BB6E0A" w:rsidRDefault="00BB6E0A" w:rsidP="00BB6E0A">
                      <w:pPr>
                        <w:jc w:val="center"/>
                        <w:rPr>
                          <w:b/>
                          <w:sz w:val="28"/>
                          <w:u w:val="single"/>
                        </w:rPr>
                      </w:pPr>
                    </w:p>
                    <w:p w:rsidR="00BB6E0A" w:rsidRPr="009A0E02" w:rsidRDefault="00BB6E0A" w:rsidP="00BB6E0A">
                      <w:pPr>
                        <w:jc w:val="center"/>
                        <w:rPr>
                          <w:rFonts w:ascii="Times New Roman" w:hAnsi="Times New Roman" w:cs="Times New Roman"/>
                          <w:b/>
                          <w:sz w:val="20"/>
                          <w:szCs w:val="20"/>
                        </w:rPr>
                      </w:pPr>
                      <w:r w:rsidRPr="009A0E02">
                        <w:rPr>
                          <w:rFonts w:ascii="Times New Roman" w:hAnsi="Times New Roman" w:cs="Times New Roman"/>
                          <w:b/>
                          <w:sz w:val="20"/>
                          <w:szCs w:val="20"/>
                        </w:rPr>
                        <w:t xml:space="preserve"> </w:t>
                      </w:r>
                    </w:p>
                  </w:txbxContent>
                </v:textbox>
                <w10:wrap anchorx="page"/>
              </v:shape>
            </w:pict>
          </mc:Fallback>
        </mc:AlternateContent>
      </w:r>
      <w:r w:rsidRPr="00BB6E0A">
        <w:rPr>
          <w:rFonts w:ascii="Century Gothic" w:eastAsia="Calibri" w:hAnsi="Century Gothic" w:cs="Times New Roman"/>
          <w:b/>
          <w:sz w:val="24"/>
          <w:szCs w:val="24"/>
          <w:u w:val="single"/>
        </w:rPr>
        <w:t xml:space="preserve"> </w:t>
      </w:r>
      <w:r w:rsidRPr="00BB6E0A">
        <w:rPr>
          <w:rFonts w:ascii="Century Gothic" w:eastAsia="Calibri" w:hAnsi="Century Gothic" w:cs="Times New Roman"/>
          <w:b/>
          <w:sz w:val="40"/>
          <w:szCs w:val="40"/>
        </w:rPr>
        <w:t xml:space="preserve">Curriculum </w:t>
      </w:r>
      <w:r w:rsidR="00CA66DB">
        <w:rPr>
          <w:rFonts w:ascii="Century Gothic" w:eastAsia="Calibri" w:hAnsi="Century Gothic" w:cs="Times New Roman"/>
          <w:b/>
          <w:sz w:val="40"/>
          <w:szCs w:val="40"/>
        </w:rPr>
        <w:t>Overview</w:t>
      </w:r>
      <w:r w:rsidR="00D628CC">
        <w:rPr>
          <w:rFonts w:ascii="Century Gothic" w:eastAsia="Calibri" w:hAnsi="Century Gothic" w:cs="Times New Roman"/>
          <w:b/>
          <w:sz w:val="40"/>
          <w:szCs w:val="40"/>
        </w:rPr>
        <w:t xml:space="preserve"> Art and Design 2025- 2026</w:t>
      </w:r>
      <w:r w:rsidRPr="00BB6E0A">
        <w:rPr>
          <w:rFonts w:ascii="Century Gothic" w:eastAsia="Calibri" w:hAnsi="Century Gothic" w:cs="Times New Roman"/>
          <w:b/>
          <w:sz w:val="40"/>
          <w:szCs w:val="40"/>
        </w:rPr>
        <w:t xml:space="preserve"> Secondary </w:t>
      </w: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p w:rsidR="005B1C2C" w:rsidRDefault="005B1C2C" w:rsidP="00BB6E0A">
      <w:pPr>
        <w:spacing w:after="200" w:line="276" w:lineRule="auto"/>
        <w:jc w:val="center"/>
        <w:rPr>
          <w:rFonts w:ascii="Century Gothic" w:eastAsia="Calibri" w:hAnsi="Century Gothic" w:cs="Times New Roman"/>
          <w:b/>
          <w:sz w:val="40"/>
          <w:szCs w:val="40"/>
        </w:rPr>
      </w:pPr>
    </w:p>
    <w:tbl>
      <w:tblPr>
        <w:tblStyle w:val="TableGrid"/>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5B1C2C" w:rsidTr="0000007D">
        <w:trPr>
          <w:gridBefore w:val="4"/>
          <w:wBefore w:w="7485" w:type="dxa"/>
          <w:trHeight w:val="375"/>
        </w:trPr>
        <w:tc>
          <w:tcPr>
            <w:tcW w:w="2070" w:type="dxa"/>
            <w:gridSpan w:val="2"/>
            <w:shd w:val="clear" w:color="auto" w:fill="A8D08D" w:themeFill="accent6" w:themeFillTint="99"/>
          </w:tcPr>
          <w:p w:rsidR="005B1C2C" w:rsidRPr="00411C43" w:rsidRDefault="005B1C2C" w:rsidP="0000007D">
            <w:pPr>
              <w:tabs>
                <w:tab w:val="left" w:pos="3600"/>
              </w:tabs>
              <w:rPr>
                <w:sz w:val="24"/>
                <w:szCs w:val="24"/>
              </w:rPr>
            </w:pPr>
            <w:r w:rsidRPr="00411C43">
              <w:rPr>
                <w:sz w:val="24"/>
                <w:szCs w:val="24"/>
              </w:rPr>
              <w:lastRenderedPageBreak/>
              <w:t>Drawing/ Mark Making</w:t>
            </w:r>
          </w:p>
        </w:tc>
        <w:tc>
          <w:tcPr>
            <w:tcW w:w="2085" w:type="dxa"/>
            <w:gridSpan w:val="2"/>
            <w:shd w:val="clear" w:color="auto" w:fill="FFD966" w:themeFill="accent4" w:themeFillTint="99"/>
          </w:tcPr>
          <w:p w:rsidR="005B1C2C" w:rsidRPr="00411C43" w:rsidRDefault="005B1C2C" w:rsidP="0000007D">
            <w:pPr>
              <w:tabs>
                <w:tab w:val="left" w:pos="3600"/>
              </w:tabs>
              <w:rPr>
                <w:sz w:val="24"/>
                <w:szCs w:val="24"/>
              </w:rPr>
            </w:pPr>
            <w:r w:rsidRPr="00411C43">
              <w:rPr>
                <w:sz w:val="24"/>
                <w:szCs w:val="24"/>
              </w:rPr>
              <w:t>Painting</w:t>
            </w:r>
          </w:p>
        </w:tc>
        <w:tc>
          <w:tcPr>
            <w:tcW w:w="2308" w:type="dxa"/>
            <w:gridSpan w:val="2"/>
            <w:shd w:val="clear" w:color="auto" w:fill="F4B083" w:themeFill="accent2" w:themeFillTint="99"/>
          </w:tcPr>
          <w:p w:rsidR="005B1C2C" w:rsidRPr="00411C43" w:rsidRDefault="005B1C2C" w:rsidP="0000007D">
            <w:pPr>
              <w:tabs>
                <w:tab w:val="left" w:pos="3600"/>
              </w:tabs>
              <w:rPr>
                <w:sz w:val="24"/>
                <w:szCs w:val="24"/>
              </w:rPr>
            </w:pPr>
            <w:r w:rsidRPr="00411C43">
              <w:rPr>
                <w:sz w:val="24"/>
                <w:szCs w:val="24"/>
              </w:rPr>
              <w:t>Sculpture/ 3D</w:t>
            </w:r>
          </w:p>
        </w:tc>
      </w:tr>
      <w:tr w:rsidR="005B1C2C" w:rsidTr="00A377C8">
        <w:trPr>
          <w:gridBefore w:val="4"/>
          <w:wBefore w:w="7485" w:type="dxa"/>
          <w:trHeight w:val="495"/>
        </w:trPr>
        <w:tc>
          <w:tcPr>
            <w:tcW w:w="2070" w:type="dxa"/>
            <w:gridSpan w:val="2"/>
            <w:shd w:val="clear" w:color="auto" w:fill="8EAADB" w:themeFill="accent5" w:themeFillTint="99"/>
          </w:tcPr>
          <w:p w:rsidR="005B1C2C" w:rsidRPr="00411C43" w:rsidRDefault="005B1C2C" w:rsidP="0000007D">
            <w:pPr>
              <w:tabs>
                <w:tab w:val="left" w:pos="3600"/>
              </w:tabs>
              <w:rPr>
                <w:sz w:val="24"/>
                <w:szCs w:val="24"/>
              </w:rPr>
            </w:pPr>
            <w:r w:rsidRPr="00411C43">
              <w:rPr>
                <w:sz w:val="24"/>
                <w:szCs w:val="24"/>
              </w:rPr>
              <w:t xml:space="preserve">Collage </w:t>
            </w:r>
          </w:p>
        </w:tc>
        <w:tc>
          <w:tcPr>
            <w:tcW w:w="2085" w:type="dxa"/>
            <w:gridSpan w:val="2"/>
            <w:shd w:val="clear" w:color="auto" w:fill="FBE4D5" w:themeFill="accent2" w:themeFillTint="33"/>
          </w:tcPr>
          <w:p w:rsidR="005B1C2C" w:rsidRPr="00411C43" w:rsidRDefault="005B1C2C" w:rsidP="0000007D">
            <w:pPr>
              <w:tabs>
                <w:tab w:val="left" w:pos="3600"/>
              </w:tabs>
              <w:rPr>
                <w:sz w:val="24"/>
                <w:szCs w:val="24"/>
              </w:rPr>
            </w:pPr>
            <w:r w:rsidRPr="00411C43">
              <w:rPr>
                <w:sz w:val="24"/>
                <w:szCs w:val="24"/>
              </w:rPr>
              <w:t xml:space="preserve">Textiles </w:t>
            </w:r>
          </w:p>
        </w:tc>
        <w:tc>
          <w:tcPr>
            <w:tcW w:w="2308" w:type="dxa"/>
            <w:gridSpan w:val="2"/>
            <w:shd w:val="clear" w:color="auto" w:fill="D5DCE4" w:themeFill="text2" w:themeFillTint="33"/>
          </w:tcPr>
          <w:p w:rsidR="005B1C2C" w:rsidRPr="00411C43" w:rsidRDefault="005B1C2C" w:rsidP="0000007D">
            <w:pPr>
              <w:tabs>
                <w:tab w:val="left" w:pos="3600"/>
              </w:tabs>
              <w:rPr>
                <w:sz w:val="24"/>
                <w:szCs w:val="24"/>
              </w:rPr>
            </w:pPr>
            <w:r w:rsidRPr="00411C43">
              <w:rPr>
                <w:sz w:val="24"/>
                <w:szCs w:val="24"/>
              </w:rPr>
              <w:t>Printing</w:t>
            </w:r>
          </w:p>
          <w:p w:rsidR="00BA253E" w:rsidRPr="00411C43" w:rsidRDefault="00BA253E" w:rsidP="0000007D">
            <w:pPr>
              <w:tabs>
                <w:tab w:val="left" w:pos="3600"/>
              </w:tabs>
              <w:rPr>
                <w:sz w:val="24"/>
                <w:szCs w:val="24"/>
              </w:rPr>
            </w:pPr>
            <w:r w:rsidRPr="00411C43">
              <w:rPr>
                <w:sz w:val="24"/>
                <w:szCs w:val="24"/>
              </w:rPr>
              <w:t>Photography</w:t>
            </w:r>
          </w:p>
        </w:tc>
      </w:tr>
      <w:tr w:rsidR="005B1C2C" w:rsidTr="0000007D">
        <w:trPr>
          <w:gridBefore w:val="4"/>
          <w:wBefore w:w="7485" w:type="dxa"/>
          <w:trHeight w:val="495"/>
        </w:trPr>
        <w:tc>
          <w:tcPr>
            <w:tcW w:w="2070" w:type="dxa"/>
            <w:gridSpan w:val="2"/>
            <w:shd w:val="clear" w:color="auto" w:fill="D9D9D9" w:themeFill="background1" w:themeFillShade="D9"/>
          </w:tcPr>
          <w:p w:rsidR="005B1C2C" w:rsidRDefault="005B1C2C" w:rsidP="0000007D">
            <w:pPr>
              <w:tabs>
                <w:tab w:val="left" w:pos="3600"/>
              </w:tabs>
              <w:rPr>
                <w:sz w:val="24"/>
                <w:szCs w:val="24"/>
              </w:rPr>
            </w:pPr>
            <w:r w:rsidRPr="00411C43">
              <w:rPr>
                <w:sz w:val="24"/>
                <w:szCs w:val="24"/>
              </w:rPr>
              <w:t xml:space="preserve">Artist research </w:t>
            </w:r>
          </w:p>
          <w:p w:rsidR="00411C43" w:rsidRPr="00411C43" w:rsidRDefault="00411C43" w:rsidP="0000007D">
            <w:pPr>
              <w:tabs>
                <w:tab w:val="left" w:pos="3600"/>
              </w:tabs>
              <w:rPr>
                <w:sz w:val="24"/>
                <w:szCs w:val="24"/>
              </w:rPr>
            </w:pPr>
            <w:r>
              <w:rPr>
                <w:sz w:val="24"/>
                <w:szCs w:val="24"/>
              </w:rPr>
              <w:t xml:space="preserve">Mixed Media </w:t>
            </w:r>
          </w:p>
        </w:tc>
        <w:tc>
          <w:tcPr>
            <w:tcW w:w="2085" w:type="dxa"/>
            <w:gridSpan w:val="2"/>
            <w:shd w:val="clear" w:color="auto" w:fill="8496B0" w:themeFill="text2" w:themeFillTint="99"/>
          </w:tcPr>
          <w:p w:rsidR="005B1C2C" w:rsidRPr="00411C43" w:rsidRDefault="005B1C2C" w:rsidP="0000007D">
            <w:pPr>
              <w:tabs>
                <w:tab w:val="left" w:pos="3600"/>
              </w:tabs>
              <w:rPr>
                <w:sz w:val="24"/>
                <w:szCs w:val="24"/>
              </w:rPr>
            </w:pPr>
            <w:r w:rsidRPr="00411C43">
              <w:rPr>
                <w:sz w:val="24"/>
                <w:szCs w:val="24"/>
              </w:rPr>
              <w:t>Architecture</w:t>
            </w:r>
          </w:p>
          <w:p w:rsidR="00EE5F9D" w:rsidRPr="00411C43" w:rsidRDefault="00EE5F9D" w:rsidP="0000007D">
            <w:pPr>
              <w:tabs>
                <w:tab w:val="left" w:pos="3600"/>
              </w:tabs>
              <w:rPr>
                <w:sz w:val="24"/>
                <w:szCs w:val="24"/>
              </w:rPr>
            </w:pPr>
            <w:r w:rsidRPr="00411C43">
              <w:rPr>
                <w:sz w:val="24"/>
                <w:szCs w:val="24"/>
              </w:rPr>
              <w:t>Perspective</w:t>
            </w:r>
          </w:p>
        </w:tc>
        <w:tc>
          <w:tcPr>
            <w:tcW w:w="2308" w:type="dxa"/>
            <w:gridSpan w:val="2"/>
            <w:shd w:val="clear" w:color="auto" w:fill="E2EFD9" w:themeFill="accent6" w:themeFillTint="33"/>
          </w:tcPr>
          <w:p w:rsidR="005B1C2C" w:rsidRPr="00411C43" w:rsidRDefault="005B1C2C" w:rsidP="0000007D">
            <w:pPr>
              <w:tabs>
                <w:tab w:val="left" w:pos="3600"/>
              </w:tabs>
              <w:rPr>
                <w:sz w:val="24"/>
                <w:szCs w:val="24"/>
              </w:rPr>
            </w:pPr>
            <w:r w:rsidRPr="00411C43">
              <w:rPr>
                <w:sz w:val="24"/>
                <w:szCs w:val="24"/>
              </w:rPr>
              <w:t>Graphics/ Illustration</w:t>
            </w:r>
          </w:p>
        </w:tc>
      </w:tr>
      <w:tr w:rsidR="005B1C2C" w:rsidTr="0000007D">
        <w:tblPrEx>
          <w:tblLook w:val="04A0" w:firstRow="1" w:lastRow="0" w:firstColumn="1" w:lastColumn="0" w:noHBand="0" w:noVBand="1"/>
        </w:tblPrEx>
        <w:tc>
          <w:tcPr>
            <w:tcW w:w="1992" w:type="dxa"/>
          </w:tcPr>
          <w:p w:rsidR="005B1C2C" w:rsidRPr="008534BC" w:rsidRDefault="005B1C2C" w:rsidP="0000007D">
            <w:pPr>
              <w:tabs>
                <w:tab w:val="left" w:pos="3600"/>
              </w:tabs>
              <w:rPr>
                <w:sz w:val="32"/>
                <w:szCs w:val="32"/>
              </w:rPr>
            </w:pPr>
            <w:r>
              <w:rPr>
                <w:sz w:val="32"/>
                <w:szCs w:val="32"/>
              </w:rPr>
              <w:t>YR</w:t>
            </w:r>
            <w:r w:rsidR="00444616">
              <w:rPr>
                <w:sz w:val="32"/>
                <w:szCs w:val="32"/>
              </w:rPr>
              <w:t xml:space="preserve"> 7</w:t>
            </w:r>
          </w:p>
        </w:tc>
        <w:tc>
          <w:tcPr>
            <w:tcW w:w="1992" w:type="dxa"/>
            <w:shd w:val="clear" w:color="auto" w:fill="BDD6EE" w:themeFill="accent1" w:themeFillTint="66"/>
          </w:tcPr>
          <w:p w:rsidR="005B1C2C" w:rsidRDefault="005B1C2C" w:rsidP="0000007D">
            <w:pPr>
              <w:tabs>
                <w:tab w:val="left" w:pos="3600"/>
              </w:tabs>
            </w:pPr>
            <w:r>
              <w:t>Autumn 1</w:t>
            </w:r>
          </w:p>
        </w:tc>
        <w:tc>
          <w:tcPr>
            <w:tcW w:w="1992" w:type="dxa"/>
            <w:shd w:val="clear" w:color="auto" w:fill="F7CAAC" w:themeFill="accent2" w:themeFillTint="66"/>
          </w:tcPr>
          <w:p w:rsidR="005B1C2C" w:rsidRDefault="005B1C2C" w:rsidP="0000007D">
            <w:pPr>
              <w:tabs>
                <w:tab w:val="left" w:pos="3600"/>
              </w:tabs>
            </w:pPr>
            <w:r>
              <w:t>Autumn 2</w:t>
            </w:r>
          </w:p>
        </w:tc>
        <w:tc>
          <w:tcPr>
            <w:tcW w:w="1993" w:type="dxa"/>
            <w:gridSpan w:val="2"/>
            <w:shd w:val="clear" w:color="auto" w:fill="FFD966" w:themeFill="accent4" w:themeFillTint="99"/>
          </w:tcPr>
          <w:p w:rsidR="005B1C2C" w:rsidRDefault="005B1C2C" w:rsidP="0000007D">
            <w:pPr>
              <w:tabs>
                <w:tab w:val="left" w:pos="3600"/>
              </w:tabs>
            </w:pPr>
            <w:r>
              <w:t xml:space="preserve">Spring 1 </w:t>
            </w:r>
          </w:p>
        </w:tc>
        <w:tc>
          <w:tcPr>
            <w:tcW w:w="1993" w:type="dxa"/>
            <w:gridSpan w:val="2"/>
            <w:shd w:val="clear" w:color="auto" w:fill="C5E0B3" w:themeFill="accent6" w:themeFillTint="66"/>
          </w:tcPr>
          <w:p w:rsidR="005B1C2C" w:rsidRDefault="005B1C2C" w:rsidP="0000007D">
            <w:pPr>
              <w:tabs>
                <w:tab w:val="left" w:pos="3600"/>
              </w:tabs>
            </w:pPr>
            <w:r>
              <w:t xml:space="preserve">Spring 2 </w:t>
            </w:r>
          </w:p>
        </w:tc>
        <w:tc>
          <w:tcPr>
            <w:tcW w:w="1993" w:type="dxa"/>
            <w:gridSpan w:val="2"/>
            <w:shd w:val="clear" w:color="auto" w:fill="DBDBDB" w:themeFill="accent3" w:themeFillTint="66"/>
          </w:tcPr>
          <w:p w:rsidR="005B1C2C" w:rsidRDefault="005B1C2C" w:rsidP="0000007D">
            <w:pPr>
              <w:tabs>
                <w:tab w:val="left" w:pos="3600"/>
              </w:tabs>
            </w:pPr>
            <w:r>
              <w:t xml:space="preserve">Summer 1 </w:t>
            </w:r>
          </w:p>
        </w:tc>
        <w:tc>
          <w:tcPr>
            <w:tcW w:w="1993" w:type="dxa"/>
            <w:shd w:val="clear" w:color="auto" w:fill="ACB9CA" w:themeFill="text2" w:themeFillTint="66"/>
          </w:tcPr>
          <w:p w:rsidR="005B1C2C" w:rsidRDefault="005B1C2C" w:rsidP="0000007D">
            <w:pPr>
              <w:tabs>
                <w:tab w:val="left" w:pos="3600"/>
              </w:tabs>
            </w:pPr>
            <w:r>
              <w:t xml:space="preserve"> Summer 2</w:t>
            </w:r>
          </w:p>
        </w:tc>
      </w:tr>
      <w:tr w:rsidR="005B1C2C" w:rsidTr="0000007D">
        <w:tblPrEx>
          <w:tblLook w:val="04A0" w:firstRow="1" w:lastRow="0" w:firstColumn="1" w:lastColumn="0" w:noHBand="0" w:noVBand="1"/>
        </w:tblPrEx>
        <w:tc>
          <w:tcPr>
            <w:tcW w:w="1992" w:type="dxa"/>
          </w:tcPr>
          <w:p w:rsidR="005B1C2C" w:rsidRPr="008534BC" w:rsidRDefault="005B1C2C" w:rsidP="0000007D">
            <w:pPr>
              <w:tabs>
                <w:tab w:val="left" w:pos="3600"/>
              </w:tabs>
              <w:rPr>
                <w:sz w:val="32"/>
                <w:szCs w:val="32"/>
              </w:rPr>
            </w:pPr>
            <w:r w:rsidRPr="008534BC">
              <w:rPr>
                <w:sz w:val="32"/>
                <w:szCs w:val="32"/>
              </w:rPr>
              <w:t xml:space="preserve">Content </w:t>
            </w:r>
          </w:p>
        </w:tc>
        <w:tc>
          <w:tcPr>
            <w:tcW w:w="1992" w:type="dxa"/>
            <w:tcBorders>
              <w:bottom w:val="single" w:sz="4" w:space="0" w:color="auto"/>
            </w:tcBorders>
            <w:shd w:val="clear" w:color="auto" w:fill="A8D08D" w:themeFill="accent6" w:themeFillTint="99"/>
          </w:tcPr>
          <w:p w:rsidR="005B1C2C" w:rsidRDefault="005B1C2C" w:rsidP="0000007D">
            <w:pPr>
              <w:shd w:val="clear" w:color="auto" w:fill="FFFFFF" w:themeFill="background1"/>
              <w:rPr>
                <w:rFonts w:cstheme="minorHAnsi"/>
                <w:b/>
                <w:sz w:val="20"/>
                <w:szCs w:val="20"/>
              </w:rPr>
            </w:pPr>
            <w:r w:rsidRPr="00893E52">
              <w:rPr>
                <w:rFonts w:cstheme="minorHAnsi"/>
                <w:b/>
                <w:sz w:val="20"/>
                <w:szCs w:val="20"/>
              </w:rPr>
              <w:t xml:space="preserve">Drawing </w:t>
            </w:r>
          </w:p>
          <w:p w:rsidR="005B1C2C" w:rsidRPr="0017559D" w:rsidRDefault="005B1C2C" w:rsidP="0000007D">
            <w:pPr>
              <w:shd w:val="clear" w:color="auto" w:fill="FFFFFF" w:themeFill="background1"/>
              <w:rPr>
                <w:rFonts w:cstheme="minorHAnsi"/>
                <w:sz w:val="20"/>
                <w:szCs w:val="20"/>
              </w:rPr>
            </w:pPr>
          </w:p>
        </w:tc>
        <w:tc>
          <w:tcPr>
            <w:tcW w:w="1992" w:type="dxa"/>
            <w:tcBorders>
              <w:bottom w:val="single" w:sz="4" w:space="0" w:color="auto"/>
            </w:tcBorders>
            <w:shd w:val="clear" w:color="auto" w:fill="A8D08D" w:themeFill="accent6" w:themeFillTint="99"/>
          </w:tcPr>
          <w:p w:rsidR="005B1C2C" w:rsidRDefault="005B1C2C" w:rsidP="0000007D">
            <w:pPr>
              <w:shd w:val="clear" w:color="auto" w:fill="FFFFFF" w:themeFill="background1"/>
              <w:rPr>
                <w:rFonts w:cstheme="minorHAnsi"/>
                <w:b/>
                <w:sz w:val="20"/>
                <w:szCs w:val="20"/>
              </w:rPr>
            </w:pPr>
            <w:r w:rsidRPr="00893E52">
              <w:rPr>
                <w:rFonts w:cstheme="minorHAnsi"/>
                <w:b/>
                <w:sz w:val="20"/>
                <w:szCs w:val="20"/>
              </w:rPr>
              <w:t>Colour Theory</w:t>
            </w:r>
          </w:p>
          <w:p w:rsidR="005B1C2C" w:rsidRPr="0017559D" w:rsidRDefault="005B1C2C" w:rsidP="0000007D">
            <w:pPr>
              <w:shd w:val="clear" w:color="auto" w:fill="FFFFFF" w:themeFill="background1"/>
              <w:rPr>
                <w:rFonts w:cstheme="minorHAnsi"/>
                <w:sz w:val="20"/>
                <w:szCs w:val="20"/>
              </w:rPr>
            </w:pPr>
          </w:p>
        </w:tc>
        <w:tc>
          <w:tcPr>
            <w:tcW w:w="1993" w:type="dxa"/>
            <w:gridSpan w:val="2"/>
            <w:tcBorders>
              <w:bottom w:val="single" w:sz="4" w:space="0" w:color="auto"/>
            </w:tcBorders>
            <w:shd w:val="clear" w:color="auto" w:fill="A6A6A6" w:themeFill="background1" w:themeFillShade="A6"/>
          </w:tcPr>
          <w:p w:rsidR="005B1C2C" w:rsidRDefault="005B1C2C" w:rsidP="0000007D">
            <w:pPr>
              <w:shd w:val="clear" w:color="auto" w:fill="FFFFFF" w:themeFill="background1"/>
              <w:rPr>
                <w:rFonts w:cstheme="minorHAnsi"/>
                <w:b/>
                <w:sz w:val="20"/>
                <w:szCs w:val="20"/>
              </w:rPr>
            </w:pPr>
            <w:r w:rsidRPr="00893E52">
              <w:rPr>
                <w:rFonts w:cstheme="minorHAnsi"/>
                <w:b/>
                <w:sz w:val="20"/>
                <w:szCs w:val="20"/>
              </w:rPr>
              <w:t xml:space="preserve">Abstract </w:t>
            </w:r>
          </w:p>
          <w:p w:rsidR="005B1C2C" w:rsidRPr="00893E52" w:rsidRDefault="005B1C2C" w:rsidP="0000007D">
            <w:pPr>
              <w:shd w:val="clear" w:color="auto" w:fill="FFFFFF" w:themeFill="background1"/>
              <w:rPr>
                <w:rFonts w:cstheme="minorHAnsi"/>
                <w:sz w:val="20"/>
                <w:szCs w:val="20"/>
              </w:rPr>
            </w:pPr>
          </w:p>
        </w:tc>
        <w:tc>
          <w:tcPr>
            <w:tcW w:w="1993" w:type="dxa"/>
            <w:gridSpan w:val="2"/>
            <w:tcBorders>
              <w:bottom w:val="single" w:sz="4" w:space="0" w:color="auto"/>
            </w:tcBorders>
            <w:shd w:val="clear" w:color="auto" w:fill="A6A6A6" w:themeFill="background1" w:themeFillShade="A6"/>
          </w:tcPr>
          <w:p w:rsidR="005B1C2C" w:rsidRDefault="005B1C2C" w:rsidP="0000007D">
            <w:pPr>
              <w:shd w:val="clear" w:color="auto" w:fill="FFFFFF" w:themeFill="background1"/>
              <w:rPr>
                <w:b/>
                <w:sz w:val="20"/>
                <w:szCs w:val="20"/>
              </w:rPr>
            </w:pPr>
            <w:r w:rsidRPr="00893E52">
              <w:rPr>
                <w:b/>
                <w:sz w:val="20"/>
                <w:szCs w:val="20"/>
              </w:rPr>
              <w:t>Artist Study</w:t>
            </w:r>
          </w:p>
          <w:p w:rsidR="005B1C2C" w:rsidRPr="00893E52" w:rsidRDefault="005B1C2C" w:rsidP="0000007D">
            <w:pPr>
              <w:shd w:val="clear" w:color="auto" w:fill="FFFFFF" w:themeFill="background1"/>
              <w:rPr>
                <w:rFonts w:cstheme="minorHAnsi"/>
                <w:sz w:val="20"/>
                <w:szCs w:val="20"/>
              </w:rPr>
            </w:pPr>
          </w:p>
        </w:tc>
        <w:tc>
          <w:tcPr>
            <w:tcW w:w="1993" w:type="dxa"/>
            <w:gridSpan w:val="2"/>
            <w:tcBorders>
              <w:bottom w:val="single" w:sz="4" w:space="0" w:color="auto"/>
            </w:tcBorders>
            <w:shd w:val="clear" w:color="auto" w:fill="8EAADB" w:themeFill="accent5" w:themeFillTint="99"/>
          </w:tcPr>
          <w:p w:rsidR="005B1C2C" w:rsidRDefault="005B1C2C" w:rsidP="0000007D">
            <w:pPr>
              <w:shd w:val="clear" w:color="auto" w:fill="FFFFFF" w:themeFill="background1"/>
              <w:rPr>
                <w:rFonts w:cstheme="minorHAnsi"/>
                <w:b/>
                <w:sz w:val="20"/>
                <w:szCs w:val="20"/>
              </w:rPr>
            </w:pPr>
            <w:r w:rsidRPr="00893E52">
              <w:rPr>
                <w:rFonts w:cstheme="minorHAnsi"/>
                <w:b/>
                <w:sz w:val="20"/>
                <w:szCs w:val="20"/>
              </w:rPr>
              <w:t xml:space="preserve">Collage </w:t>
            </w:r>
          </w:p>
          <w:p w:rsidR="005B1C2C" w:rsidRPr="00893E52" w:rsidRDefault="00BA253E" w:rsidP="0000007D">
            <w:pPr>
              <w:shd w:val="clear" w:color="auto" w:fill="FFFFFF" w:themeFill="background1"/>
              <w:rPr>
                <w:rFonts w:cstheme="minorHAnsi"/>
                <w:b/>
                <w:sz w:val="20"/>
                <w:szCs w:val="20"/>
              </w:rPr>
            </w:pPr>
            <w:r>
              <w:rPr>
                <w:rFonts w:cstheme="minorHAnsi"/>
                <w:b/>
                <w:sz w:val="20"/>
                <w:szCs w:val="20"/>
              </w:rPr>
              <w:t>Photography</w:t>
            </w:r>
          </w:p>
        </w:tc>
        <w:tc>
          <w:tcPr>
            <w:tcW w:w="1993" w:type="dxa"/>
            <w:tcBorders>
              <w:bottom w:val="single" w:sz="4" w:space="0" w:color="auto"/>
            </w:tcBorders>
            <w:shd w:val="clear" w:color="auto" w:fill="F4B083" w:themeFill="accent2" w:themeFillTint="99"/>
          </w:tcPr>
          <w:p w:rsidR="005B1C2C" w:rsidRDefault="005B1C2C" w:rsidP="0000007D">
            <w:pPr>
              <w:shd w:val="clear" w:color="auto" w:fill="FFFFFF" w:themeFill="background1"/>
              <w:rPr>
                <w:rFonts w:cstheme="minorHAnsi"/>
                <w:b/>
                <w:sz w:val="20"/>
                <w:szCs w:val="20"/>
              </w:rPr>
            </w:pPr>
            <w:r w:rsidRPr="00893E52">
              <w:rPr>
                <w:rFonts w:cstheme="minorHAnsi"/>
                <w:b/>
                <w:sz w:val="20"/>
                <w:szCs w:val="20"/>
              </w:rPr>
              <w:t xml:space="preserve">3D Design </w:t>
            </w:r>
          </w:p>
          <w:p w:rsidR="005B1C2C" w:rsidRPr="0017559D" w:rsidRDefault="005B1C2C" w:rsidP="0000007D">
            <w:pPr>
              <w:shd w:val="clear" w:color="auto" w:fill="FFFFFF" w:themeFill="background1"/>
              <w:rPr>
                <w:rFonts w:cstheme="minorHAnsi"/>
                <w:sz w:val="20"/>
                <w:szCs w:val="20"/>
              </w:rPr>
            </w:pPr>
          </w:p>
        </w:tc>
      </w:tr>
      <w:tr w:rsidR="005B1C2C" w:rsidTr="0000007D">
        <w:tblPrEx>
          <w:tblLook w:val="04A0" w:firstRow="1" w:lastRow="0" w:firstColumn="1" w:lastColumn="0" w:noHBand="0" w:noVBand="1"/>
        </w:tblPrEx>
        <w:tc>
          <w:tcPr>
            <w:tcW w:w="1992" w:type="dxa"/>
          </w:tcPr>
          <w:p w:rsidR="005B1C2C" w:rsidRPr="008534BC" w:rsidRDefault="005B1C2C" w:rsidP="0000007D">
            <w:pPr>
              <w:tabs>
                <w:tab w:val="left" w:pos="3600"/>
              </w:tabs>
              <w:rPr>
                <w:sz w:val="32"/>
                <w:szCs w:val="32"/>
              </w:rPr>
            </w:pPr>
            <w:r w:rsidRPr="008534BC">
              <w:rPr>
                <w:sz w:val="32"/>
                <w:szCs w:val="32"/>
              </w:rPr>
              <w:t xml:space="preserve">Key New Knowledge </w:t>
            </w:r>
          </w:p>
        </w:tc>
        <w:tc>
          <w:tcPr>
            <w:tcW w:w="1992" w:type="dxa"/>
            <w:tcBorders>
              <w:top w:val="single" w:sz="4" w:space="0" w:color="auto"/>
              <w:bottom w:val="single" w:sz="4" w:space="0" w:color="auto"/>
            </w:tcBorders>
            <w:shd w:val="clear" w:color="auto" w:fill="FFFFFF" w:themeFill="background1"/>
          </w:tcPr>
          <w:p w:rsidR="00737658" w:rsidRDefault="005B1C2C" w:rsidP="0000007D">
            <w:pPr>
              <w:shd w:val="clear" w:color="auto" w:fill="FFFFFF" w:themeFill="background1"/>
              <w:rPr>
                <w:rFonts w:cstheme="minorHAnsi"/>
                <w:sz w:val="20"/>
                <w:szCs w:val="20"/>
              </w:rPr>
            </w:pPr>
            <w:r w:rsidRPr="0017559D">
              <w:rPr>
                <w:rFonts w:cstheme="minorHAnsi"/>
                <w:sz w:val="20"/>
                <w:szCs w:val="20"/>
              </w:rPr>
              <w:t xml:space="preserve">Development of drawing skills </w:t>
            </w:r>
            <w:r w:rsidR="00737658">
              <w:rPr>
                <w:rFonts w:cstheme="minorHAnsi"/>
                <w:sz w:val="20"/>
                <w:szCs w:val="20"/>
              </w:rPr>
              <w:t xml:space="preserve">and techniques. </w:t>
            </w:r>
          </w:p>
          <w:p w:rsidR="00737658" w:rsidRDefault="00737658" w:rsidP="0000007D">
            <w:pPr>
              <w:shd w:val="clear" w:color="auto" w:fill="FFFFFF" w:themeFill="background1"/>
              <w:rPr>
                <w:rFonts w:cstheme="minorHAnsi"/>
                <w:sz w:val="20"/>
                <w:szCs w:val="20"/>
              </w:rPr>
            </w:pPr>
          </w:p>
          <w:p w:rsidR="005B1C2C" w:rsidRDefault="00737658" w:rsidP="0000007D">
            <w:pPr>
              <w:shd w:val="clear" w:color="auto" w:fill="FFFFFF" w:themeFill="background1"/>
              <w:rPr>
                <w:rFonts w:cstheme="minorHAnsi"/>
                <w:sz w:val="20"/>
                <w:szCs w:val="20"/>
              </w:rPr>
            </w:pPr>
            <w:r>
              <w:rPr>
                <w:rFonts w:cstheme="minorHAnsi"/>
                <w:sz w:val="20"/>
                <w:szCs w:val="20"/>
              </w:rPr>
              <w:t xml:space="preserve">Demonstrate good </w:t>
            </w:r>
            <w:r w:rsidR="005B1C2C" w:rsidRPr="0017559D">
              <w:rPr>
                <w:rFonts w:cstheme="minorHAnsi"/>
                <w:sz w:val="20"/>
                <w:szCs w:val="20"/>
              </w:rPr>
              <w:t xml:space="preserve">application of drawing materials and </w:t>
            </w:r>
            <w:r>
              <w:rPr>
                <w:rFonts w:cstheme="minorHAnsi"/>
                <w:sz w:val="20"/>
                <w:szCs w:val="20"/>
              </w:rPr>
              <w:t xml:space="preserve">understand </w:t>
            </w:r>
            <w:r w:rsidR="005B1C2C" w:rsidRPr="0017559D">
              <w:rPr>
                <w:rFonts w:cstheme="minorHAnsi"/>
                <w:sz w:val="20"/>
                <w:szCs w:val="20"/>
              </w:rPr>
              <w:t>the difference between tones and shades.</w:t>
            </w:r>
          </w:p>
          <w:p w:rsidR="00737658" w:rsidRPr="0017559D" w:rsidRDefault="00737658" w:rsidP="0000007D">
            <w:pPr>
              <w:shd w:val="clear" w:color="auto" w:fill="FFFFFF" w:themeFill="background1"/>
              <w:rPr>
                <w:rFonts w:cstheme="minorHAnsi"/>
                <w:sz w:val="20"/>
                <w:szCs w:val="20"/>
              </w:rPr>
            </w:pPr>
          </w:p>
          <w:p w:rsidR="005B1C2C" w:rsidRPr="00893E52" w:rsidRDefault="005B1C2C" w:rsidP="0000007D">
            <w:pPr>
              <w:shd w:val="clear" w:color="auto" w:fill="FFFFFF" w:themeFill="background1"/>
              <w:rPr>
                <w:rFonts w:cstheme="minorHAnsi"/>
                <w:b/>
                <w:sz w:val="20"/>
                <w:szCs w:val="20"/>
              </w:rPr>
            </w:pPr>
            <w:r w:rsidRPr="0017559D">
              <w:rPr>
                <w:rFonts w:cstheme="minorHAnsi"/>
                <w:sz w:val="20"/>
                <w:szCs w:val="20"/>
              </w:rPr>
              <w:t xml:space="preserve">Self Portraits </w:t>
            </w:r>
            <w:r w:rsidR="00B36141">
              <w:rPr>
                <w:rFonts w:cstheme="minorHAnsi"/>
                <w:sz w:val="20"/>
                <w:szCs w:val="20"/>
              </w:rPr>
              <w:t>showing skills learnt in Primary</w:t>
            </w:r>
          </w:p>
        </w:tc>
        <w:tc>
          <w:tcPr>
            <w:tcW w:w="1992" w:type="dxa"/>
            <w:tcBorders>
              <w:top w:val="single" w:sz="4" w:space="0" w:color="auto"/>
              <w:bottom w:val="single" w:sz="4" w:space="0" w:color="auto"/>
            </w:tcBorders>
            <w:shd w:val="clear" w:color="auto" w:fill="FFFFFF" w:themeFill="background1"/>
          </w:tcPr>
          <w:p w:rsidR="00737658" w:rsidRDefault="005B1C2C" w:rsidP="0000007D">
            <w:pPr>
              <w:shd w:val="clear" w:color="auto" w:fill="FFFFFF" w:themeFill="background1"/>
              <w:rPr>
                <w:rFonts w:cstheme="minorHAnsi"/>
                <w:sz w:val="20"/>
                <w:szCs w:val="20"/>
              </w:rPr>
            </w:pPr>
            <w:r w:rsidRPr="0017559D">
              <w:rPr>
                <w:rFonts w:cstheme="minorHAnsi"/>
                <w:sz w:val="20"/>
                <w:szCs w:val="20"/>
              </w:rPr>
              <w:t>To know colour principles and theories, how to</w:t>
            </w:r>
            <w:r w:rsidR="00737658">
              <w:rPr>
                <w:rFonts w:cstheme="minorHAnsi"/>
                <w:sz w:val="20"/>
                <w:szCs w:val="20"/>
              </w:rPr>
              <w:t xml:space="preserve"> combine colours in sequence,</w:t>
            </w:r>
            <w:r w:rsidRPr="0017559D">
              <w:rPr>
                <w:rFonts w:cstheme="minorHAnsi"/>
                <w:sz w:val="20"/>
                <w:szCs w:val="20"/>
              </w:rPr>
              <w:t xml:space="preserve"> that colour can reflect meaning or mood.</w:t>
            </w:r>
            <w:r>
              <w:rPr>
                <w:rFonts w:cstheme="minorHAnsi"/>
                <w:sz w:val="20"/>
                <w:szCs w:val="20"/>
              </w:rPr>
              <w:t xml:space="preserve"> </w:t>
            </w:r>
          </w:p>
          <w:p w:rsidR="00737658" w:rsidRDefault="00737658" w:rsidP="0000007D">
            <w:pPr>
              <w:shd w:val="clear" w:color="auto" w:fill="FFFFFF" w:themeFill="background1"/>
              <w:rPr>
                <w:rFonts w:cstheme="minorHAnsi"/>
                <w:sz w:val="20"/>
                <w:szCs w:val="20"/>
              </w:rPr>
            </w:pPr>
          </w:p>
          <w:p w:rsidR="005B1C2C" w:rsidRPr="00893E52" w:rsidRDefault="005B1C2C" w:rsidP="0000007D">
            <w:pPr>
              <w:shd w:val="clear" w:color="auto" w:fill="FFFFFF" w:themeFill="background1"/>
              <w:rPr>
                <w:rFonts w:cstheme="minorHAnsi"/>
                <w:b/>
                <w:sz w:val="20"/>
                <w:szCs w:val="20"/>
              </w:rPr>
            </w:pPr>
            <w:r>
              <w:rPr>
                <w:rFonts w:cstheme="minorHAnsi"/>
                <w:sz w:val="20"/>
                <w:szCs w:val="20"/>
              </w:rPr>
              <w:t xml:space="preserve">Use in Self-portrait development. </w:t>
            </w:r>
            <w:r w:rsidR="00737658">
              <w:rPr>
                <w:rFonts w:cstheme="minorHAnsi"/>
                <w:sz w:val="20"/>
                <w:szCs w:val="20"/>
              </w:rPr>
              <w:t xml:space="preserve">Work on photo copy of self-portrait with paints. Create an alternative portrait. </w:t>
            </w:r>
          </w:p>
        </w:tc>
        <w:tc>
          <w:tcPr>
            <w:tcW w:w="1993" w:type="dxa"/>
            <w:gridSpan w:val="2"/>
            <w:tcBorders>
              <w:top w:val="single" w:sz="4" w:space="0" w:color="auto"/>
            </w:tcBorders>
            <w:shd w:val="clear" w:color="auto" w:fill="FFFFFF" w:themeFill="background1"/>
          </w:tcPr>
          <w:p w:rsidR="005B1C2C" w:rsidRPr="00893E52" w:rsidRDefault="005B1C2C" w:rsidP="0000007D">
            <w:pPr>
              <w:shd w:val="clear" w:color="auto" w:fill="FFFFFF" w:themeFill="background1"/>
              <w:rPr>
                <w:rFonts w:cstheme="minorHAnsi"/>
                <w:sz w:val="20"/>
                <w:szCs w:val="20"/>
              </w:rPr>
            </w:pPr>
            <w:r w:rsidRPr="00893E52">
              <w:rPr>
                <w:rFonts w:cstheme="minorHAnsi"/>
                <w:sz w:val="20"/>
                <w:szCs w:val="20"/>
              </w:rPr>
              <w:t xml:space="preserve">Artists </w:t>
            </w:r>
          </w:p>
          <w:p w:rsidR="00737658" w:rsidRDefault="00B36141" w:rsidP="0000007D">
            <w:pPr>
              <w:shd w:val="clear" w:color="auto" w:fill="FFFFFF" w:themeFill="background1"/>
              <w:rPr>
                <w:sz w:val="20"/>
                <w:szCs w:val="20"/>
              </w:rPr>
            </w:pPr>
            <w:r w:rsidRPr="00893E52">
              <w:rPr>
                <w:sz w:val="20"/>
                <w:szCs w:val="20"/>
              </w:rPr>
              <w:t>Cubism, abstraction,</w:t>
            </w:r>
            <w:r w:rsidR="005B1C2C" w:rsidRPr="00893E52">
              <w:rPr>
                <w:sz w:val="20"/>
                <w:szCs w:val="20"/>
              </w:rPr>
              <w:t xml:space="preserve"> and the importance of abstract work as a means of expression through the application of the formal elements</w:t>
            </w:r>
            <w:r>
              <w:rPr>
                <w:sz w:val="20"/>
                <w:szCs w:val="20"/>
              </w:rPr>
              <w:t xml:space="preserve">. </w:t>
            </w:r>
          </w:p>
          <w:p w:rsidR="00737658" w:rsidRDefault="00737658" w:rsidP="0000007D">
            <w:pPr>
              <w:shd w:val="clear" w:color="auto" w:fill="FFFFFF" w:themeFill="background1"/>
              <w:rPr>
                <w:sz w:val="20"/>
                <w:szCs w:val="20"/>
              </w:rPr>
            </w:pPr>
          </w:p>
          <w:p w:rsidR="005B1C2C" w:rsidRDefault="00B36141" w:rsidP="0000007D">
            <w:pPr>
              <w:shd w:val="clear" w:color="auto" w:fill="FFFFFF" w:themeFill="background1"/>
              <w:rPr>
                <w:sz w:val="20"/>
                <w:szCs w:val="20"/>
              </w:rPr>
            </w:pPr>
            <w:r>
              <w:rPr>
                <w:sz w:val="20"/>
                <w:szCs w:val="20"/>
              </w:rPr>
              <w:t>How student interprets cubism</w:t>
            </w:r>
          </w:p>
          <w:p w:rsidR="00737658" w:rsidRDefault="00737658" w:rsidP="0000007D">
            <w:pPr>
              <w:shd w:val="clear" w:color="auto" w:fill="FFFFFF" w:themeFill="background1"/>
              <w:rPr>
                <w:sz w:val="20"/>
                <w:szCs w:val="20"/>
              </w:rPr>
            </w:pPr>
          </w:p>
          <w:p w:rsidR="00737658" w:rsidRPr="00893E52" w:rsidRDefault="00737658" w:rsidP="0000007D">
            <w:pPr>
              <w:shd w:val="clear" w:color="auto" w:fill="FFFFFF" w:themeFill="background1"/>
              <w:rPr>
                <w:rFonts w:cstheme="minorHAnsi"/>
                <w:b/>
                <w:sz w:val="20"/>
                <w:szCs w:val="20"/>
              </w:rPr>
            </w:pPr>
            <w:r>
              <w:rPr>
                <w:sz w:val="20"/>
                <w:szCs w:val="20"/>
              </w:rPr>
              <w:t xml:space="preserve">Reflections in workbooks and design studies. </w:t>
            </w:r>
          </w:p>
        </w:tc>
        <w:tc>
          <w:tcPr>
            <w:tcW w:w="1993" w:type="dxa"/>
            <w:gridSpan w:val="2"/>
            <w:tcBorders>
              <w:top w:val="single" w:sz="4" w:space="0" w:color="auto"/>
            </w:tcBorders>
            <w:shd w:val="clear" w:color="auto" w:fill="FFFFFF" w:themeFill="background1"/>
          </w:tcPr>
          <w:p w:rsidR="00737658" w:rsidRDefault="005B1C2C" w:rsidP="0000007D">
            <w:pPr>
              <w:shd w:val="clear" w:color="auto" w:fill="FFFFFF" w:themeFill="background1"/>
              <w:rPr>
                <w:sz w:val="20"/>
                <w:szCs w:val="20"/>
              </w:rPr>
            </w:pPr>
            <w:r w:rsidRPr="00893E52">
              <w:rPr>
                <w:b/>
                <w:sz w:val="20"/>
                <w:szCs w:val="20"/>
              </w:rPr>
              <w:t xml:space="preserve"> </w:t>
            </w:r>
            <w:r w:rsidRPr="00893E52">
              <w:rPr>
                <w:sz w:val="20"/>
                <w:szCs w:val="20"/>
              </w:rPr>
              <w:t xml:space="preserve">To discuss The Scream artwork by </w:t>
            </w:r>
            <w:proofErr w:type="spellStart"/>
            <w:r w:rsidRPr="00893E52">
              <w:rPr>
                <w:sz w:val="20"/>
                <w:szCs w:val="20"/>
              </w:rPr>
              <w:t>Edvard</w:t>
            </w:r>
            <w:proofErr w:type="spellEnd"/>
            <w:r w:rsidRPr="00893E52">
              <w:rPr>
                <w:sz w:val="20"/>
                <w:szCs w:val="20"/>
              </w:rPr>
              <w:t xml:space="preserve"> Munch</w:t>
            </w:r>
            <w:r w:rsidR="00721783">
              <w:rPr>
                <w:sz w:val="20"/>
                <w:szCs w:val="20"/>
              </w:rPr>
              <w:t>/ Hokusai</w:t>
            </w:r>
            <w:r w:rsidRPr="00893E52">
              <w:rPr>
                <w:sz w:val="20"/>
                <w:szCs w:val="20"/>
              </w:rPr>
              <w:t xml:space="preserve"> and know the meaning and story behind it. </w:t>
            </w:r>
          </w:p>
          <w:p w:rsidR="00737658" w:rsidRDefault="005B1C2C" w:rsidP="0000007D">
            <w:pPr>
              <w:shd w:val="clear" w:color="auto" w:fill="FFFFFF" w:themeFill="background1"/>
              <w:rPr>
                <w:sz w:val="20"/>
                <w:szCs w:val="20"/>
              </w:rPr>
            </w:pPr>
            <w:r w:rsidRPr="00893E52">
              <w:rPr>
                <w:sz w:val="20"/>
                <w:szCs w:val="20"/>
              </w:rPr>
              <w:t xml:space="preserve">Create a picture with a story behind </w:t>
            </w:r>
            <w:r w:rsidR="00721783">
              <w:rPr>
                <w:sz w:val="20"/>
                <w:szCs w:val="20"/>
              </w:rPr>
              <w:t>consider Narrative</w:t>
            </w:r>
          </w:p>
          <w:p w:rsidR="00737658" w:rsidRDefault="00B36141" w:rsidP="0000007D">
            <w:pPr>
              <w:shd w:val="clear" w:color="auto" w:fill="FFFFFF" w:themeFill="background1"/>
              <w:rPr>
                <w:sz w:val="20"/>
                <w:szCs w:val="20"/>
              </w:rPr>
            </w:pPr>
            <w:r>
              <w:rPr>
                <w:sz w:val="20"/>
                <w:szCs w:val="20"/>
              </w:rPr>
              <w:t xml:space="preserve">How artist work been interpreted to be used in student theme? </w:t>
            </w:r>
          </w:p>
          <w:p w:rsidR="00737658" w:rsidRPr="00893E52" w:rsidRDefault="00737658" w:rsidP="0000007D">
            <w:pPr>
              <w:shd w:val="clear" w:color="auto" w:fill="FFFFFF" w:themeFill="background1"/>
              <w:rPr>
                <w:b/>
                <w:sz w:val="20"/>
                <w:szCs w:val="20"/>
              </w:rPr>
            </w:pPr>
            <w:r>
              <w:rPr>
                <w:sz w:val="20"/>
                <w:szCs w:val="20"/>
              </w:rPr>
              <w:t xml:space="preserve">Demonstrate good design ideas </w:t>
            </w:r>
          </w:p>
        </w:tc>
        <w:tc>
          <w:tcPr>
            <w:tcW w:w="1993" w:type="dxa"/>
            <w:gridSpan w:val="2"/>
            <w:tcBorders>
              <w:top w:val="single" w:sz="4" w:space="0" w:color="auto"/>
            </w:tcBorders>
            <w:shd w:val="clear" w:color="auto" w:fill="FFFFFF" w:themeFill="background1"/>
          </w:tcPr>
          <w:p w:rsidR="005B1C2C" w:rsidRDefault="005B1C2C" w:rsidP="0000007D">
            <w:pPr>
              <w:shd w:val="clear" w:color="auto" w:fill="FFFFFF" w:themeFill="background1"/>
              <w:rPr>
                <w:sz w:val="20"/>
                <w:szCs w:val="20"/>
              </w:rPr>
            </w:pPr>
            <w:r w:rsidRPr="00893E52">
              <w:rPr>
                <w:sz w:val="20"/>
                <w:szCs w:val="20"/>
              </w:rPr>
              <w:t xml:space="preserve">Know how </w:t>
            </w:r>
          </w:p>
          <w:p w:rsidR="00737658" w:rsidRDefault="005B1C2C" w:rsidP="0000007D">
            <w:pPr>
              <w:shd w:val="clear" w:color="auto" w:fill="FFFFFF" w:themeFill="background1"/>
              <w:rPr>
                <w:sz w:val="20"/>
                <w:szCs w:val="20"/>
              </w:rPr>
            </w:pPr>
            <w:r w:rsidRPr="00893E52">
              <w:rPr>
                <w:sz w:val="20"/>
                <w:szCs w:val="20"/>
              </w:rPr>
              <w:t xml:space="preserve">to collect </w:t>
            </w:r>
            <w:r w:rsidR="00107322">
              <w:rPr>
                <w:sz w:val="20"/>
                <w:szCs w:val="20"/>
              </w:rPr>
              <w:t xml:space="preserve">materials to </w:t>
            </w:r>
            <w:r w:rsidRPr="00893E52">
              <w:rPr>
                <w:sz w:val="20"/>
                <w:szCs w:val="20"/>
              </w:rPr>
              <w:t xml:space="preserve">collage papers and where to find them. </w:t>
            </w:r>
          </w:p>
          <w:p w:rsidR="00737658" w:rsidRDefault="00737658" w:rsidP="0000007D">
            <w:pPr>
              <w:shd w:val="clear" w:color="auto" w:fill="FFFFFF" w:themeFill="background1"/>
              <w:rPr>
                <w:sz w:val="20"/>
                <w:szCs w:val="20"/>
              </w:rPr>
            </w:pPr>
          </w:p>
          <w:p w:rsidR="005B1C2C" w:rsidRDefault="005B1C2C" w:rsidP="0000007D">
            <w:pPr>
              <w:shd w:val="clear" w:color="auto" w:fill="FFFFFF" w:themeFill="background1"/>
              <w:rPr>
                <w:sz w:val="20"/>
                <w:szCs w:val="20"/>
              </w:rPr>
            </w:pPr>
            <w:r w:rsidRPr="00893E52">
              <w:rPr>
                <w:sz w:val="20"/>
                <w:szCs w:val="20"/>
              </w:rPr>
              <w:t>Be able to tear/cut small papers and unite them to make a larger unified image.</w:t>
            </w:r>
          </w:p>
          <w:p w:rsidR="00737658" w:rsidRDefault="00737658" w:rsidP="0000007D">
            <w:pPr>
              <w:shd w:val="clear" w:color="auto" w:fill="FFFFFF" w:themeFill="background1"/>
              <w:rPr>
                <w:sz w:val="20"/>
                <w:szCs w:val="20"/>
              </w:rPr>
            </w:pPr>
          </w:p>
          <w:p w:rsidR="005B1C2C" w:rsidRDefault="005B1C2C" w:rsidP="0000007D">
            <w:pPr>
              <w:shd w:val="clear" w:color="auto" w:fill="FFFFFF" w:themeFill="background1"/>
              <w:rPr>
                <w:sz w:val="20"/>
                <w:szCs w:val="20"/>
              </w:rPr>
            </w:pPr>
            <w:r>
              <w:rPr>
                <w:sz w:val="20"/>
                <w:szCs w:val="20"/>
              </w:rPr>
              <w:t>Artist Jennifer Collier</w:t>
            </w:r>
          </w:p>
          <w:p w:rsidR="005B1C2C" w:rsidRPr="00B36141" w:rsidRDefault="00B36141" w:rsidP="0000007D">
            <w:pPr>
              <w:shd w:val="clear" w:color="auto" w:fill="FFFFFF" w:themeFill="background1"/>
              <w:rPr>
                <w:rFonts w:cstheme="minorHAnsi"/>
                <w:sz w:val="20"/>
                <w:szCs w:val="20"/>
              </w:rPr>
            </w:pPr>
            <w:r>
              <w:rPr>
                <w:rFonts w:cstheme="minorHAnsi"/>
                <w:sz w:val="20"/>
                <w:szCs w:val="20"/>
              </w:rPr>
              <w:t xml:space="preserve">Photography use in collage. </w:t>
            </w:r>
          </w:p>
        </w:tc>
        <w:tc>
          <w:tcPr>
            <w:tcW w:w="1993" w:type="dxa"/>
            <w:tcBorders>
              <w:top w:val="single" w:sz="4" w:space="0" w:color="auto"/>
            </w:tcBorders>
            <w:shd w:val="clear" w:color="auto" w:fill="FFFFFF" w:themeFill="background1"/>
          </w:tcPr>
          <w:p w:rsidR="005B1C2C" w:rsidRPr="00893E52" w:rsidRDefault="005B1C2C" w:rsidP="0000007D">
            <w:pPr>
              <w:shd w:val="clear" w:color="auto" w:fill="FFFFFF" w:themeFill="background1"/>
              <w:rPr>
                <w:rFonts w:cstheme="minorHAnsi"/>
                <w:sz w:val="20"/>
                <w:szCs w:val="20"/>
              </w:rPr>
            </w:pPr>
            <w:r w:rsidRPr="00893E52">
              <w:rPr>
                <w:rFonts w:cstheme="minorHAnsi"/>
                <w:sz w:val="20"/>
                <w:szCs w:val="20"/>
              </w:rPr>
              <w:t xml:space="preserve">Clay </w:t>
            </w:r>
          </w:p>
          <w:p w:rsidR="00737658" w:rsidRDefault="005B1C2C" w:rsidP="0000007D">
            <w:pPr>
              <w:shd w:val="clear" w:color="auto" w:fill="FFFFFF" w:themeFill="background1"/>
              <w:rPr>
                <w:sz w:val="20"/>
                <w:szCs w:val="20"/>
              </w:rPr>
            </w:pPr>
            <w:r w:rsidRPr="00893E52">
              <w:rPr>
                <w:sz w:val="20"/>
                <w:szCs w:val="20"/>
              </w:rPr>
              <w:t xml:space="preserve">To manipulate clay using hand eye coordination. </w:t>
            </w:r>
          </w:p>
          <w:p w:rsidR="00737658" w:rsidRDefault="00737658" w:rsidP="0000007D">
            <w:pPr>
              <w:shd w:val="clear" w:color="auto" w:fill="FFFFFF" w:themeFill="background1"/>
              <w:rPr>
                <w:sz w:val="20"/>
                <w:szCs w:val="20"/>
              </w:rPr>
            </w:pPr>
          </w:p>
          <w:p w:rsidR="005B1C2C" w:rsidRDefault="005B1C2C" w:rsidP="0000007D">
            <w:pPr>
              <w:shd w:val="clear" w:color="auto" w:fill="FFFFFF" w:themeFill="background1"/>
              <w:rPr>
                <w:sz w:val="20"/>
                <w:szCs w:val="20"/>
              </w:rPr>
            </w:pPr>
            <w:r w:rsidRPr="00893E52">
              <w:rPr>
                <w:sz w:val="20"/>
                <w:szCs w:val="20"/>
              </w:rPr>
              <w:t>To make a tile using clay materials and found objects.</w:t>
            </w:r>
          </w:p>
          <w:p w:rsidR="00737658" w:rsidRDefault="00737658" w:rsidP="0000007D">
            <w:pPr>
              <w:shd w:val="clear" w:color="auto" w:fill="FFFFFF" w:themeFill="background1"/>
              <w:rPr>
                <w:sz w:val="20"/>
                <w:szCs w:val="20"/>
              </w:rPr>
            </w:pPr>
          </w:p>
          <w:p w:rsidR="005B1C2C" w:rsidRPr="00893E52" w:rsidRDefault="005B1C2C" w:rsidP="0000007D">
            <w:pPr>
              <w:shd w:val="clear" w:color="auto" w:fill="FFFFFF" w:themeFill="background1"/>
              <w:rPr>
                <w:rFonts w:cstheme="minorHAnsi"/>
                <w:b/>
                <w:sz w:val="20"/>
                <w:szCs w:val="20"/>
              </w:rPr>
            </w:pPr>
            <w:r>
              <w:rPr>
                <w:sz w:val="20"/>
                <w:szCs w:val="20"/>
              </w:rPr>
              <w:t>3D picture using photography of beach</w:t>
            </w:r>
          </w:p>
        </w:tc>
      </w:tr>
      <w:tr w:rsidR="005B1C2C" w:rsidTr="0000007D">
        <w:tblPrEx>
          <w:tblLook w:val="04A0" w:firstRow="1" w:lastRow="0" w:firstColumn="1" w:lastColumn="0" w:noHBand="0" w:noVBand="1"/>
        </w:tblPrEx>
        <w:tc>
          <w:tcPr>
            <w:tcW w:w="1992" w:type="dxa"/>
          </w:tcPr>
          <w:p w:rsidR="005B1C2C" w:rsidRPr="008534BC" w:rsidRDefault="005B1C2C" w:rsidP="0000007D">
            <w:pPr>
              <w:tabs>
                <w:tab w:val="left" w:pos="3600"/>
              </w:tabs>
              <w:rPr>
                <w:sz w:val="32"/>
                <w:szCs w:val="32"/>
              </w:rPr>
            </w:pPr>
            <w:r w:rsidRPr="008534BC">
              <w:rPr>
                <w:sz w:val="32"/>
                <w:szCs w:val="32"/>
              </w:rPr>
              <w:t xml:space="preserve">Assessment </w:t>
            </w:r>
          </w:p>
        </w:tc>
        <w:tc>
          <w:tcPr>
            <w:tcW w:w="3984" w:type="dxa"/>
            <w:gridSpan w:val="2"/>
            <w:tcBorders>
              <w:top w:val="single" w:sz="4" w:space="0" w:color="auto"/>
              <w:bottom w:val="single" w:sz="4" w:space="0" w:color="auto"/>
            </w:tcBorders>
            <w:shd w:val="clear" w:color="auto" w:fill="FFFFFF" w:themeFill="background1"/>
          </w:tcPr>
          <w:p w:rsidR="005B1C2C" w:rsidRDefault="005B1C2C" w:rsidP="0000007D">
            <w:pPr>
              <w:shd w:val="clear" w:color="auto" w:fill="FFFFFF" w:themeFill="background1"/>
              <w:rPr>
                <w:rFonts w:cstheme="minorHAnsi"/>
                <w:sz w:val="18"/>
                <w:szCs w:val="18"/>
              </w:rPr>
            </w:pPr>
            <w:r w:rsidRPr="00E62042">
              <w:rPr>
                <w:rFonts w:cstheme="minorHAnsi"/>
                <w:sz w:val="18"/>
                <w:szCs w:val="18"/>
              </w:rPr>
              <w:t xml:space="preserve">Drawing and Colour Theory </w:t>
            </w:r>
          </w:p>
          <w:p w:rsidR="005B1C2C" w:rsidRPr="00E62042" w:rsidRDefault="005B1C2C" w:rsidP="0000007D">
            <w:pPr>
              <w:shd w:val="clear" w:color="auto" w:fill="FFFFFF" w:themeFill="background1"/>
              <w:rPr>
                <w:rFonts w:cstheme="minorHAnsi"/>
                <w:sz w:val="18"/>
                <w:szCs w:val="18"/>
              </w:rPr>
            </w:pPr>
            <w:r>
              <w:rPr>
                <w:rFonts w:cstheme="minorHAnsi"/>
                <w:sz w:val="18"/>
                <w:szCs w:val="18"/>
              </w:rPr>
              <w:t xml:space="preserve">Baselining where pupils starting point is within KS3 Pupils learning how to evaluate their own and others work. </w:t>
            </w:r>
          </w:p>
        </w:tc>
        <w:tc>
          <w:tcPr>
            <w:tcW w:w="3986" w:type="dxa"/>
            <w:gridSpan w:val="4"/>
            <w:tcBorders>
              <w:top w:val="single" w:sz="4" w:space="0" w:color="auto"/>
            </w:tcBorders>
            <w:shd w:val="clear" w:color="auto" w:fill="FFFFFF" w:themeFill="background1"/>
          </w:tcPr>
          <w:p w:rsidR="005B1C2C" w:rsidRDefault="005B1C2C" w:rsidP="0000007D">
            <w:pPr>
              <w:shd w:val="clear" w:color="auto" w:fill="FFFFFF" w:themeFill="background1"/>
              <w:rPr>
                <w:sz w:val="18"/>
                <w:szCs w:val="18"/>
              </w:rPr>
            </w:pPr>
            <w:r w:rsidRPr="00E62042">
              <w:rPr>
                <w:sz w:val="18"/>
                <w:szCs w:val="18"/>
              </w:rPr>
              <w:t xml:space="preserve">Abstract art and artists. How to study artists and make mood boards. </w:t>
            </w:r>
          </w:p>
          <w:p w:rsidR="005B1C2C" w:rsidRDefault="005B1C2C" w:rsidP="0000007D">
            <w:pPr>
              <w:shd w:val="clear" w:color="auto" w:fill="FFFFFF" w:themeFill="background1"/>
              <w:rPr>
                <w:sz w:val="18"/>
                <w:szCs w:val="18"/>
              </w:rPr>
            </w:pPr>
            <w:r>
              <w:rPr>
                <w:sz w:val="18"/>
                <w:szCs w:val="18"/>
              </w:rPr>
              <w:t xml:space="preserve">Artist understanding and importance. </w:t>
            </w:r>
          </w:p>
          <w:p w:rsidR="00CB2D55" w:rsidRPr="00E62042" w:rsidRDefault="00CB2D55" w:rsidP="0000007D">
            <w:pPr>
              <w:shd w:val="clear" w:color="auto" w:fill="FFFFFF" w:themeFill="background1"/>
              <w:rPr>
                <w:sz w:val="18"/>
                <w:szCs w:val="18"/>
              </w:rPr>
            </w:pPr>
            <w:r>
              <w:rPr>
                <w:sz w:val="18"/>
                <w:szCs w:val="18"/>
              </w:rPr>
              <w:t xml:space="preserve">Ideas and intentions relevant, used in artwork. </w:t>
            </w:r>
          </w:p>
        </w:tc>
        <w:tc>
          <w:tcPr>
            <w:tcW w:w="3986" w:type="dxa"/>
            <w:gridSpan w:val="3"/>
            <w:tcBorders>
              <w:top w:val="single" w:sz="4" w:space="0" w:color="auto"/>
            </w:tcBorders>
            <w:shd w:val="clear" w:color="auto" w:fill="FFFFFF" w:themeFill="background1"/>
          </w:tcPr>
          <w:p w:rsidR="005B1C2C" w:rsidRPr="00E62042" w:rsidRDefault="005B1C2C" w:rsidP="0000007D">
            <w:pPr>
              <w:shd w:val="clear" w:color="auto" w:fill="FFFFFF" w:themeFill="background1"/>
              <w:rPr>
                <w:rFonts w:cstheme="minorHAnsi"/>
                <w:sz w:val="18"/>
                <w:szCs w:val="18"/>
              </w:rPr>
            </w:pPr>
            <w:r w:rsidRPr="00E62042">
              <w:rPr>
                <w:rFonts w:cstheme="minorHAnsi"/>
                <w:sz w:val="18"/>
                <w:szCs w:val="18"/>
              </w:rPr>
              <w:t>Collage and artist research</w:t>
            </w:r>
          </w:p>
          <w:p w:rsidR="005B1C2C" w:rsidRPr="00E62042" w:rsidRDefault="005B1C2C" w:rsidP="0000007D">
            <w:pPr>
              <w:shd w:val="clear" w:color="auto" w:fill="FFFFFF" w:themeFill="background1"/>
              <w:rPr>
                <w:rFonts w:cstheme="minorHAnsi"/>
                <w:sz w:val="18"/>
                <w:szCs w:val="18"/>
              </w:rPr>
            </w:pPr>
            <w:r w:rsidRPr="00E62042">
              <w:rPr>
                <w:rFonts w:cstheme="minorHAnsi"/>
                <w:sz w:val="18"/>
                <w:szCs w:val="18"/>
              </w:rPr>
              <w:t xml:space="preserve">3D design and Clay </w:t>
            </w:r>
            <w:r>
              <w:rPr>
                <w:rFonts w:cstheme="minorHAnsi"/>
                <w:sz w:val="18"/>
                <w:szCs w:val="18"/>
              </w:rPr>
              <w:t xml:space="preserve">understanding and finished outcomes marked with pupil. </w:t>
            </w:r>
            <w:r w:rsidR="00CB2D55">
              <w:rPr>
                <w:rFonts w:cstheme="minorHAnsi"/>
                <w:sz w:val="18"/>
                <w:szCs w:val="18"/>
              </w:rPr>
              <w:t xml:space="preserve">Photography how ideas used in work. </w:t>
            </w:r>
          </w:p>
        </w:tc>
      </w:tr>
      <w:tr w:rsidR="005B1C2C" w:rsidTr="0000007D">
        <w:tblPrEx>
          <w:tblLook w:val="04A0" w:firstRow="1" w:lastRow="0" w:firstColumn="1" w:lastColumn="0" w:noHBand="0" w:noVBand="1"/>
        </w:tblPrEx>
        <w:tc>
          <w:tcPr>
            <w:tcW w:w="1992" w:type="dxa"/>
          </w:tcPr>
          <w:p w:rsidR="005B1C2C" w:rsidRPr="008534BC" w:rsidRDefault="005B1C2C" w:rsidP="0000007D">
            <w:pPr>
              <w:tabs>
                <w:tab w:val="left" w:pos="3600"/>
              </w:tabs>
              <w:rPr>
                <w:sz w:val="32"/>
                <w:szCs w:val="32"/>
              </w:rPr>
            </w:pPr>
            <w:r w:rsidRPr="008534BC">
              <w:rPr>
                <w:sz w:val="32"/>
                <w:szCs w:val="32"/>
              </w:rPr>
              <w:t xml:space="preserve">Career Focus </w:t>
            </w:r>
          </w:p>
        </w:tc>
        <w:tc>
          <w:tcPr>
            <w:tcW w:w="3984" w:type="dxa"/>
            <w:gridSpan w:val="2"/>
            <w:tcBorders>
              <w:bottom w:val="single" w:sz="4" w:space="0" w:color="auto"/>
            </w:tcBorders>
            <w:shd w:val="clear" w:color="auto" w:fill="FFFFFF" w:themeFill="background1"/>
          </w:tcPr>
          <w:p w:rsidR="005B1C2C" w:rsidRPr="00E62042" w:rsidRDefault="005B1C2C" w:rsidP="0000007D">
            <w:pPr>
              <w:shd w:val="clear" w:color="auto" w:fill="FFFFFF" w:themeFill="background1"/>
              <w:rPr>
                <w:rFonts w:cstheme="minorHAnsi"/>
                <w:sz w:val="18"/>
                <w:szCs w:val="18"/>
              </w:rPr>
            </w:pPr>
            <w:r w:rsidRPr="00E62042">
              <w:rPr>
                <w:rFonts w:cstheme="minorHAnsi"/>
                <w:sz w:val="18"/>
                <w:szCs w:val="18"/>
              </w:rPr>
              <w:t xml:space="preserve">Importance of community Art projects and their impact on wellbeing </w:t>
            </w:r>
          </w:p>
        </w:tc>
        <w:tc>
          <w:tcPr>
            <w:tcW w:w="3986" w:type="dxa"/>
            <w:gridSpan w:val="4"/>
            <w:tcBorders>
              <w:bottom w:val="single" w:sz="4" w:space="0" w:color="auto"/>
            </w:tcBorders>
            <w:shd w:val="clear" w:color="auto" w:fill="FFFFFF" w:themeFill="background1"/>
          </w:tcPr>
          <w:p w:rsidR="005B1C2C" w:rsidRPr="00E62042" w:rsidRDefault="005B1C2C" w:rsidP="0000007D">
            <w:pPr>
              <w:shd w:val="clear" w:color="auto" w:fill="FFFFFF" w:themeFill="background1"/>
              <w:rPr>
                <w:sz w:val="18"/>
                <w:szCs w:val="18"/>
              </w:rPr>
            </w:pPr>
            <w:r w:rsidRPr="00E62042">
              <w:rPr>
                <w:sz w:val="18"/>
                <w:szCs w:val="18"/>
              </w:rPr>
              <w:t xml:space="preserve">Cultural engagement and impact on the wider community. How the arts around us affect our understanding. </w:t>
            </w:r>
          </w:p>
        </w:tc>
        <w:tc>
          <w:tcPr>
            <w:tcW w:w="3986" w:type="dxa"/>
            <w:gridSpan w:val="3"/>
            <w:tcBorders>
              <w:bottom w:val="single" w:sz="4" w:space="0" w:color="auto"/>
            </w:tcBorders>
            <w:shd w:val="clear" w:color="auto" w:fill="FFFFFF" w:themeFill="background1"/>
          </w:tcPr>
          <w:p w:rsidR="005B1C2C" w:rsidRPr="00E62042" w:rsidRDefault="005B1C2C" w:rsidP="0000007D">
            <w:pPr>
              <w:shd w:val="clear" w:color="auto" w:fill="FFFFFF" w:themeFill="background1"/>
              <w:rPr>
                <w:rFonts w:cstheme="minorHAnsi"/>
                <w:sz w:val="18"/>
                <w:szCs w:val="18"/>
              </w:rPr>
            </w:pPr>
            <w:r w:rsidRPr="00E62042">
              <w:rPr>
                <w:rFonts w:cstheme="minorHAnsi"/>
                <w:sz w:val="18"/>
                <w:szCs w:val="18"/>
              </w:rPr>
              <w:t xml:space="preserve">Discussions how art can build self-esteem. </w:t>
            </w:r>
          </w:p>
          <w:p w:rsidR="005B1C2C" w:rsidRPr="00E62042" w:rsidRDefault="005B1C2C" w:rsidP="0000007D">
            <w:pPr>
              <w:shd w:val="clear" w:color="auto" w:fill="FFFFFF" w:themeFill="background1"/>
              <w:rPr>
                <w:rFonts w:cstheme="minorHAnsi"/>
                <w:sz w:val="18"/>
                <w:szCs w:val="18"/>
              </w:rPr>
            </w:pPr>
            <w:r w:rsidRPr="00E62042">
              <w:rPr>
                <w:rFonts w:cstheme="minorHAnsi"/>
                <w:sz w:val="18"/>
                <w:szCs w:val="18"/>
              </w:rPr>
              <w:t xml:space="preserve">How we use art in further learning. </w:t>
            </w:r>
          </w:p>
        </w:tc>
      </w:tr>
    </w:tbl>
    <w:p w:rsidR="005B1C2C" w:rsidRDefault="005B1C2C" w:rsidP="005B1C2C">
      <w:pPr>
        <w:tabs>
          <w:tab w:val="left" w:pos="3600"/>
        </w:tabs>
        <w:rPr>
          <w:b/>
          <w:sz w:val="28"/>
          <w:szCs w:val="28"/>
        </w:rPr>
      </w:pPr>
      <w:r w:rsidRPr="007B5590">
        <w:rPr>
          <w:b/>
          <w:sz w:val="28"/>
          <w:szCs w:val="28"/>
          <w:u w:val="single"/>
        </w:rPr>
        <w:t>KEY STAGE 3</w:t>
      </w:r>
      <w:r w:rsidR="00721783">
        <w:rPr>
          <w:b/>
          <w:sz w:val="28"/>
          <w:szCs w:val="28"/>
          <w:u w:val="single"/>
        </w:rPr>
        <w:t xml:space="preserve"> Year 7 Curriculum Overview 2025-2026</w:t>
      </w:r>
      <w:r w:rsidRPr="007B5590">
        <w:rPr>
          <w:b/>
          <w:sz w:val="28"/>
          <w:szCs w:val="28"/>
        </w:rPr>
        <w:tab/>
      </w:r>
    </w:p>
    <w:p w:rsidR="00F34C9F" w:rsidRDefault="00F34C9F" w:rsidP="005B1C2C">
      <w:pPr>
        <w:tabs>
          <w:tab w:val="left" w:pos="3600"/>
        </w:tabs>
        <w:rPr>
          <w:b/>
          <w:sz w:val="28"/>
          <w:szCs w:val="28"/>
        </w:rPr>
      </w:pPr>
    </w:p>
    <w:tbl>
      <w:tblPr>
        <w:tblStyle w:val="TableGrid1"/>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F34C9F" w:rsidRPr="00F34C9F" w:rsidTr="0000007D">
        <w:trPr>
          <w:gridBefore w:val="4"/>
          <w:wBefore w:w="7485" w:type="dxa"/>
          <w:trHeight w:val="375"/>
        </w:trPr>
        <w:tc>
          <w:tcPr>
            <w:tcW w:w="2070" w:type="dxa"/>
            <w:gridSpan w:val="2"/>
            <w:shd w:val="clear" w:color="auto" w:fill="A8D08D" w:themeFill="accent6" w:themeFillTint="99"/>
          </w:tcPr>
          <w:p w:rsidR="00F34C9F" w:rsidRPr="00411C43" w:rsidRDefault="00F34C9F" w:rsidP="00F34C9F">
            <w:pPr>
              <w:tabs>
                <w:tab w:val="left" w:pos="3600"/>
              </w:tabs>
              <w:rPr>
                <w:sz w:val="24"/>
                <w:szCs w:val="24"/>
              </w:rPr>
            </w:pPr>
            <w:r w:rsidRPr="00411C43">
              <w:rPr>
                <w:sz w:val="24"/>
                <w:szCs w:val="24"/>
              </w:rPr>
              <w:lastRenderedPageBreak/>
              <w:t>Drawing/ Mark Making</w:t>
            </w:r>
          </w:p>
        </w:tc>
        <w:tc>
          <w:tcPr>
            <w:tcW w:w="2085" w:type="dxa"/>
            <w:gridSpan w:val="2"/>
            <w:shd w:val="clear" w:color="auto" w:fill="FFD966" w:themeFill="accent4" w:themeFillTint="99"/>
          </w:tcPr>
          <w:p w:rsidR="00F34C9F" w:rsidRPr="00411C43" w:rsidRDefault="00F34C9F" w:rsidP="00F34C9F">
            <w:pPr>
              <w:tabs>
                <w:tab w:val="left" w:pos="3600"/>
              </w:tabs>
              <w:rPr>
                <w:sz w:val="24"/>
                <w:szCs w:val="24"/>
              </w:rPr>
            </w:pPr>
            <w:r w:rsidRPr="00411C43">
              <w:rPr>
                <w:sz w:val="24"/>
                <w:szCs w:val="24"/>
              </w:rPr>
              <w:t>Painting</w:t>
            </w:r>
          </w:p>
        </w:tc>
        <w:tc>
          <w:tcPr>
            <w:tcW w:w="2308" w:type="dxa"/>
            <w:gridSpan w:val="2"/>
            <w:shd w:val="clear" w:color="auto" w:fill="F4B083" w:themeFill="accent2" w:themeFillTint="99"/>
          </w:tcPr>
          <w:p w:rsidR="00F34C9F" w:rsidRPr="00411C43" w:rsidRDefault="00F34C9F" w:rsidP="00F34C9F">
            <w:pPr>
              <w:tabs>
                <w:tab w:val="left" w:pos="3600"/>
              </w:tabs>
              <w:rPr>
                <w:sz w:val="24"/>
                <w:szCs w:val="24"/>
              </w:rPr>
            </w:pPr>
            <w:r w:rsidRPr="00411C43">
              <w:rPr>
                <w:sz w:val="24"/>
                <w:szCs w:val="24"/>
              </w:rPr>
              <w:t>Sculpture/ 3D</w:t>
            </w:r>
          </w:p>
        </w:tc>
      </w:tr>
      <w:tr w:rsidR="00F34C9F" w:rsidRPr="00F34C9F" w:rsidTr="00A377C8">
        <w:trPr>
          <w:gridBefore w:val="4"/>
          <w:wBefore w:w="7485" w:type="dxa"/>
          <w:trHeight w:val="495"/>
        </w:trPr>
        <w:tc>
          <w:tcPr>
            <w:tcW w:w="2070" w:type="dxa"/>
            <w:gridSpan w:val="2"/>
            <w:shd w:val="clear" w:color="auto" w:fill="8EAADB" w:themeFill="accent5" w:themeFillTint="99"/>
          </w:tcPr>
          <w:p w:rsidR="00F34C9F" w:rsidRPr="00411C43" w:rsidRDefault="00F34C9F" w:rsidP="00F34C9F">
            <w:pPr>
              <w:tabs>
                <w:tab w:val="left" w:pos="3600"/>
              </w:tabs>
              <w:rPr>
                <w:sz w:val="24"/>
                <w:szCs w:val="24"/>
              </w:rPr>
            </w:pPr>
            <w:r w:rsidRPr="00411C43">
              <w:rPr>
                <w:sz w:val="24"/>
                <w:szCs w:val="24"/>
              </w:rPr>
              <w:t xml:space="preserve">Collage </w:t>
            </w:r>
          </w:p>
        </w:tc>
        <w:tc>
          <w:tcPr>
            <w:tcW w:w="2085" w:type="dxa"/>
            <w:gridSpan w:val="2"/>
            <w:shd w:val="clear" w:color="auto" w:fill="FBE4D5" w:themeFill="accent2" w:themeFillTint="33"/>
          </w:tcPr>
          <w:p w:rsidR="00F34C9F" w:rsidRPr="00411C43" w:rsidRDefault="00F34C9F" w:rsidP="00F34C9F">
            <w:pPr>
              <w:tabs>
                <w:tab w:val="left" w:pos="3600"/>
              </w:tabs>
              <w:rPr>
                <w:sz w:val="24"/>
                <w:szCs w:val="24"/>
              </w:rPr>
            </w:pPr>
            <w:r w:rsidRPr="00411C43">
              <w:rPr>
                <w:sz w:val="24"/>
                <w:szCs w:val="24"/>
              </w:rPr>
              <w:t xml:space="preserve">Textiles </w:t>
            </w:r>
          </w:p>
        </w:tc>
        <w:tc>
          <w:tcPr>
            <w:tcW w:w="2308" w:type="dxa"/>
            <w:gridSpan w:val="2"/>
            <w:shd w:val="clear" w:color="auto" w:fill="D5DCE4" w:themeFill="text2" w:themeFillTint="33"/>
          </w:tcPr>
          <w:p w:rsidR="00F34C9F" w:rsidRPr="00411C43" w:rsidRDefault="00F34C9F" w:rsidP="00F34C9F">
            <w:pPr>
              <w:tabs>
                <w:tab w:val="left" w:pos="3600"/>
              </w:tabs>
              <w:rPr>
                <w:sz w:val="24"/>
                <w:szCs w:val="24"/>
              </w:rPr>
            </w:pPr>
            <w:r w:rsidRPr="00411C43">
              <w:rPr>
                <w:sz w:val="24"/>
                <w:szCs w:val="24"/>
              </w:rPr>
              <w:t>Printing</w:t>
            </w:r>
          </w:p>
          <w:p w:rsidR="00BA253E" w:rsidRPr="00411C43" w:rsidRDefault="00BA253E" w:rsidP="00F34C9F">
            <w:pPr>
              <w:tabs>
                <w:tab w:val="left" w:pos="3600"/>
              </w:tabs>
              <w:rPr>
                <w:sz w:val="24"/>
                <w:szCs w:val="24"/>
              </w:rPr>
            </w:pPr>
            <w:r w:rsidRPr="00411C43">
              <w:rPr>
                <w:sz w:val="24"/>
                <w:szCs w:val="24"/>
              </w:rPr>
              <w:t>Photography</w:t>
            </w:r>
          </w:p>
        </w:tc>
      </w:tr>
      <w:tr w:rsidR="00F34C9F" w:rsidRPr="00F34C9F" w:rsidTr="0000007D">
        <w:trPr>
          <w:gridBefore w:val="4"/>
          <w:wBefore w:w="7485" w:type="dxa"/>
          <w:trHeight w:val="495"/>
        </w:trPr>
        <w:tc>
          <w:tcPr>
            <w:tcW w:w="2070" w:type="dxa"/>
            <w:gridSpan w:val="2"/>
            <w:shd w:val="clear" w:color="auto" w:fill="D9D9D9" w:themeFill="background1" w:themeFillShade="D9"/>
          </w:tcPr>
          <w:p w:rsidR="00F34C9F" w:rsidRDefault="00F34C9F" w:rsidP="00F34C9F">
            <w:pPr>
              <w:tabs>
                <w:tab w:val="left" w:pos="3600"/>
              </w:tabs>
              <w:rPr>
                <w:sz w:val="24"/>
                <w:szCs w:val="24"/>
              </w:rPr>
            </w:pPr>
            <w:r w:rsidRPr="00411C43">
              <w:rPr>
                <w:sz w:val="24"/>
                <w:szCs w:val="24"/>
              </w:rPr>
              <w:t xml:space="preserve">Artist research </w:t>
            </w:r>
          </w:p>
          <w:p w:rsidR="00411C43" w:rsidRPr="00411C43" w:rsidRDefault="00411C43" w:rsidP="00F34C9F">
            <w:pPr>
              <w:tabs>
                <w:tab w:val="left" w:pos="3600"/>
              </w:tabs>
              <w:rPr>
                <w:sz w:val="24"/>
                <w:szCs w:val="24"/>
              </w:rPr>
            </w:pPr>
            <w:r>
              <w:rPr>
                <w:sz w:val="24"/>
                <w:szCs w:val="24"/>
              </w:rPr>
              <w:t>Mixed Media</w:t>
            </w:r>
          </w:p>
        </w:tc>
        <w:tc>
          <w:tcPr>
            <w:tcW w:w="2085" w:type="dxa"/>
            <w:gridSpan w:val="2"/>
            <w:shd w:val="clear" w:color="auto" w:fill="8496B0" w:themeFill="text2" w:themeFillTint="99"/>
          </w:tcPr>
          <w:p w:rsidR="00F34C9F" w:rsidRPr="00411C43" w:rsidRDefault="00F34C9F" w:rsidP="00F34C9F">
            <w:pPr>
              <w:tabs>
                <w:tab w:val="left" w:pos="3600"/>
              </w:tabs>
              <w:rPr>
                <w:sz w:val="24"/>
                <w:szCs w:val="24"/>
              </w:rPr>
            </w:pPr>
            <w:r w:rsidRPr="00411C43">
              <w:rPr>
                <w:sz w:val="24"/>
                <w:szCs w:val="24"/>
              </w:rPr>
              <w:t>Architecture</w:t>
            </w:r>
          </w:p>
          <w:p w:rsidR="00EE5F9D" w:rsidRPr="00411C43" w:rsidRDefault="00EE5F9D" w:rsidP="00F34C9F">
            <w:pPr>
              <w:tabs>
                <w:tab w:val="left" w:pos="3600"/>
              </w:tabs>
              <w:rPr>
                <w:sz w:val="24"/>
                <w:szCs w:val="24"/>
              </w:rPr>
            </w:pPr>
            <w:r w:rsidRPr="00411C43">
              <w:rPr>
                <w:sz w:val="24"/>
                <w:szCs w:val="24"/>
              </w:rPr>
              <w:t>Perspective</w:t>
            </w:r>
          </w:p>
        </w:tc>
        <w:tc>
          <w:tcPr>
            <w:tcW w:w="2308" w:type="dxa"/>
            <w:gridSpan w:val="2"/>
            <w:shd w:val="clear" w:color="auto" w:fill="E2EFD9" w:themeFill="accent6" w:themeFillTint="33"/>
          </w:tcPr>
          <w:p w:rsidR="00F34C9F" w:rsidRPr="00411C43" w:rsidRDefault="00F34C9F" w:rsidP="00F34C9F">
            <w:pPr>
              <w:tabs>
                <w:tab w:val="left" w:pos="3600"/>
              </w:tabs>
              <w:rPr>
                <w:sz w:val="24"/>
                <w:szCs w:val="24"/>
              </w:rPr>
            </w:pPr>
            <w:r w:rsidRPr="00411C43">
              <w:rPr>
                <w:sz w:val="24"/>
                <w:szCs w:val="24"/>
              </w:rPr>
              <w:t>Graphics/ Illustration</w:t>
            </w:r>
          </w:p>
        </w:tc>
      </w:tr>
      <w:tr w:rsidR="00F34C9F" w:rsidRPr="00F34C9F" w:rsidTr="0000007D">
        <w:tblPrEx>
          <w:tblLook w:val="04A0" w:firstRow="1" w:lastRow="0" w:firstColumn="1" w:lastColumn="0" w:noHBand="0" w:noVBand="1"/>
        </w:tblPrEx>
        <w:tc>
          <w:tcPr>
            <w:tcW w:w="1992" w:type="dxa"/>
          </w:tcPr>
          <w:p w:rsidR="00F34C9F" w:rsidRPr="00F34C9F" w:rsidRDefault="00F34C9F" w:rsidP="00F34C9F">
            <w:pPr>
              <w:tabs>
                <w:tab w:val="left" w:pos="3600"/>
              </w:tabs>
              <w:rPr>
                <w:sz w:val="32"/>
                <w:szCs w:val="32"/>
              </w:rPr>
            </w:pPr>
            <w:r w:rsidRPr="00F34C9F">
              <w:rPr>
                <w:sz w:val="32"/>
                <w:szCs w:val="32"/>
              </w:rPr>
              <w:t>YR</w:t>
            </w:r>
            <w:r w:rsidR="00444616">
              <w:rPr>
                <w:sz w:val="32"/>
                <w:szCs w:val="32"/>
              </w:rPr>
              <w:t xml:space="preserve"> 8</w:t>
            </w:r>
          </w:p>
        </w:tc>
        <w:tc>
          <w:tcPr>
            <w:tcW w:w="1992" w:type="dxa"/>
            <w:shd w:val="clear" w:color="auto" w:fill="BDD6EE" w:themeFill="accent1" w:themeFillTint="66"/>
          </w:tcPr>
          <w:p w:rsidR="00F34C9F" w:rsidRPr="00F34C9F" w:rsidRDefault="00F34C9F" w:rsidP="00F34C9F">
            <w:pPr>
              <w:tabs>
                <w:tab w:val="left" w:pos="3600"/>
              </w:tabs>
            </w:pPr>
            <w:r w:rsidRPr="00F34C9F">
              <w:t>Autumn 1</w:t>
            </w:r>
          </w:p>
        </w:tc>
        <w:tc>
          <w:tcPr>
            <w:tcW w:w="1992" w:type="dxa"/>
            <w:shd w:val="clear" w:color="auto" w:fill="F7CAAC" w:themeFill="accent2" w:themeFillTint="66"/>
          </w:tcPr>
          <w:p w:rsidR="00F34C9F" w:rsidRPr="00F34C9F" w:rsidRDefault="00F34C9F" w:rsidP="00F34C9F">
            <w:pPr>
              <w:tabs>
                <w:tab w:val="left" w:pos="3600"/>
              </w:tabs>
            </w:pPr>
            <w:r w:rsidRPr="00F34C9F">
              <w:t>Autumn 2</w:t>
            </w:r>
          </w:p>
        </w:tc>
        <w:tc>
          <w:tcPr>
            <w:tcW w:w="1993" w:type="dxa"/>
            <w:gridSpan w:val="2"/>
            <w:shd w:val="clear" w:color="auto" w:fill="FFD966" w:themeFill="accent4" w:themeFillTint="99"/>
          </w:tcPr>
          <w:p w:rsidR="00F34C9F" w:rsidRPr="00F34C9F" w:rsidRDefault="00F34C9F" w:rsidP="00F34C9F">
            <w:pPr>
              <w:tabs>
                <w:tab w:val="left" w:pos="3600"/>
              </w:tabs>
            </w:pPr>
            <w:r w:rsidRPr="00F34C9F">
              <w:t xml:space="preserve">Spring 1 </w:t>
            </w:r>
          </w:p>
        </w:tc>
        <w:tc>
          <w:tcPr>
            <w:tcW w:w="1993" w:type="dxa"/>
            <w:gridSpan w:val="2"/>
            <w:shd w:val="clear" w:color="auto" w:fill="C5E0B3" w:themeFill="accent6" w:themeFillTint="66"/>
          </w:tcPr>
          <w:p w:rsidR="00F34C9F" w:rsidRPr="00F34C9F" w:rsidRDefault="00F34C9F" w:rsidP="00F34C9F">
            <w:pPr>
              <w:tabs>
                <w:tab w:val="left" w:pos="3600"/>
              </w:tabs>
            </w:pPr>
            <w:r w:rsidRPr="00F34C9F">
              <w:t xml:space="preserve">Spring 2 </w:t>
            </w:r>
          </w:p>
        </w:tc>
        <w:tc>
          <w:tcPr>
            <w:tcW w:w="1993" w:type="dxa"/>
            <w:gridSpan w:val="2"/>
            <w:shd w:val="clear" w:color="auto" w:fill="DBDBDB" w:themeFill="accent3" w:themeFillTint="66"/>
          </w:tcPr>
          <w:p w:rsidR="00F34C9F" w:rsidRPr="00F34C9F" w:rsidRDefault="00F34C9F" w:rsidP="00F34C9F">
            <w:pPr>
              <w:tabs>
                <w:tab w:val="left" w:pos="3600"/>
              </w:tabs>
            </w:pPr>
            <w:r w:rsidRPr="00F34C9F">
              <w:t xml:space="preserve">Summer 1 </w:t>
            </w:r>
          </w:p>
        </w:tc>
        <w:tc>
          <w:tcPr>
            <w:tcW w:w="1993" w:type="dxa"/>
            <w:shd w:val="clear" w:color="auto" w:fill="ACB9CA" w:themeFill="text2" w:themeFillTint="66"/>
          </w:tcPr>
          <w:p w:rsidR="00F34C9F" w:rsidRPr="00F34C9F" w:rsidRDefault="00F34C9F" w:rsidP="00F34C9F">
            <w:pPr>
              <w:tabs>
                <w:tab w:val="left" w:pos="3600"/>
              </w:tabs>
            </w:pPr>
            <w:r w:rsidRPr="00F34C9F">
              <w:t xml:space="preserve"> Summer 2</w:t>
            </w:r>
          </w:p>
        </w:tc>
      </w:tr>
      <w:tr w:rsidR="00F34C9F" w:rsidRPr="00F34C9F" w:rsidTr="0000007D">
        <w:tblPrEx>
          <w:tblLook w:val="04A0" w:firstRow="1" w:lastRow="0" w:firstColumn="1" w:lastColumn="0" w:noHBand="0" w:noVBand="1"/>
        </w:tblPrEx>
        <w:tc>
          <w:tcPr>
            <w:tcW w:w="1992" w:type="dxa"/>
          </w:tcPr>
          <w:p w:rsidR="00F34C9F" w:rsidRPr="00F34C9F" w:rsidRDefault="00F34C9F" w:rsidP="00F34C9F">
            <w:pPr>
              <w:tabs>
                <w:tab w:val="left" w:pos="3600"/>
              </w:tabs>
              <w:rPr>
                <w:sz w:val="32"/>
                <w:szCs w:val="32"/>
              </w:rPr>
            </w:pPr>
            <w:r w:rsidRPr="00F34C9F">
              <w:rPr>
                <w:sz w:val="32"/>
                <w:szCs w:val="32"/>
              </w:rPr>
              <w:t xml:space="preserve">Content </w:t>
            </w:r>
          </w:p>
        </w:tc>
        <w:tc>
          <w:tcPr>
            <w:tcW w:w="1992" w:type="dxa"/>
            <w:tcBorders>
              <w:bottom w:val="single" w:sz="4" w:space="0" w:color="auto"/>
            </w:tcBorders>
            <w:shd w:val="clear" w:color="auto" w:fill="A8D08D" w:themeFill="accent6" w:themeFillTint="99"/>
          </w:tcPr>
          <w:p w:rsidR="00F34C9F" w:rsidRPr="00F34C9F" w:rsidRDefault="00F34C9F" w:rsidP="00F34C9F">
            <w:pPr>
              <w:shd w:val="clear" w:color="auto" w:fill="FFFFFF" w:themeFill="background1"/>
              <w:rPr>
                <w:rFonts w:cstheme="minorHAnsi"/>
                <w:b/>
                <w:sz w:val="20"/>
                <w:szCs w:val="20"/>
              </w:rPr>
            </w:pPr>
            <w:r w:rsidRPr="00F34C9F">
              <w:rPr>
                <w:rFonts w:cstheme="minorHAnsi"/>
                <w:b/>
                <w:sz w:val="20"/>
                <w:szCs w:val="20"/>
              </w:rPr>
              <w:t xml:space="preserve">Mark Making </w:t>
            </w:r>
          </w:p>
        </w:tc>
        <w:tc>
          <w:tcPr>
            <w:tcW w:w="1992" w:type="dxa"/>
            <w:tcBorders>
              <w:bottom w:val="single" w:sz="4" w:space="0" w:color="auto"/>
            </w:tcBorders>
            <w:shd w:val="clear" w:color="auto" w:fill="A8D08D" w:themeFill="accent6" w:themeFillTint="99"/>
          </w:tcPr>
          <w:p w:rsidR="00F34C9F" w:rsidRPr="00F34C9F" w:rsidRDefault="00F34C9F" w:rsidP="00F34C9F">
            <w:pPr>
              <w:shd w:val="clear" w:color="auto" w:fill="FFFFFF" w:themeFill="background1"/>
              <w:rPr>
                <w:rFonts w:cstheme="minorHAnsi"/>
                <w:color w:val="000000" w:themeColor="text1"/>
                <w:sz w:val="20"/>
                <w:szCs w:val="20"/>
                <w:shd w:val="clear" w:color="auto" w:fill="FFFFFF"/>
              </w:rPr>
            </w:pPr>
            <w:r w:rsidRPr="00F34C9F">
              <w:rPr>
                <w:rFonts w:cstheme="minorHAnsi"/>
                <w:b/>
                <w:color w:val="000000" w:themeColor="text1"/>
                <w:sz w:val="20"/>
                <w:szCs w:val="20"/>
                <w:shd w:val="clear" w:color="auto" w:fill="FFFFFF"/>
              </w:rPr>
              <w:t>Portraits</w:t>
            </w:r>
          </w:p>
        </w:tc>
        <w:tc>
          <w:tcPr>
            <w:tcW w:w="1993" w:type="dxa"/>
            <w:gridSpan w:val="2"/>
            <w:tcBorders>
              <w:bottom w:val="single" w:sz="4" w:space="0" w:color="auto"/>
            </w:tcBorders>
            <w:shd w:val="clear" w:color="auto" w:fill="D9D9D9" w:themeFill="background1" w:themeFillShade="D9"/>
          </w:tcPr>
          <w:p w:rsidR="00F34C9F" w:rsidRPr="00F34C9F" w:rsidRDefault="00F34C9F" w:rsidP="00F34C9F">
            <w:pPr>
              <w:shd w:val="clear" w:color="auto" w:fill="FFFFFF" w:themeFill="background1"/>
              <w:rPr>
                <w:rFonts w:cstheme="minorHAnsi"/>
                <w:sz w:val="20"/>
                <w:szCs w:val="20"/>
              </w:rPr>
            </w:pPr>
            <w:r w:rsidRPr="00F34C9F">
              <w:rPr>
                <w:rFonts w:cstheme="minorHAnsi"/>
                <w:b/>
                <w:sz w:val="20"/>
                <w:szCs w:val="20"/>
              </w:rPr>
              <w:t>Artist Study</w:t>
            </w:r>
          </w:p>
        </w:tc>
        <w:tc>
          <w:tcPr>
            <w:tcW w:w="1993" w:type="dxa"/>
            <w:gridSpan w:val="2"/>
            <w:tcBorders>
              <w:bottom w:val="single" w:sz="4" w:space="0" w:color="auto"/>
            </w:tcBorders>
            <w:shd w:val="clear" w:color="auto" w:fill="D9D9D9" w:themeFill="background1" w:themeFillShade="D9"/>
          </w:tcPr>
          <w:p w:rsidR="00F34C9F" w:rsidRPr="00F34C9F" w:rsidRDefault="00F34C9F" w:rsidP="00F34C9F">
            <w:pPr>
              <w:shd w:val="clear" w:color="auto" w:fill="FFFFFF"/>
              <w:rPr>
                <w:rFonts w:cstheme="minorHAnsi"/>
                <w:b/>
                <w:sz w:val="20"/>
                <w:szCs w:val="20"/>
              </w:rPr>
            </w:pPr>
            <w:r w:rsidRPr="00F34C9F">
              <w:rPr>
                <w:rFonts w:cstheme="minorHAnsi"/>
                <w:b/>
                <w:sz w:val="20"/>
                <w:szCs w:val="20"/>
              </w:rPr>
              <w:t>Composition</w:t>
            </w:r>
          </w:p>
        </w:tc>
        <w:tc>
          <w:tcPr>
            <w:tcW w:w="1993" w:type="dxa"/>
            <w:gridSpan w:val="2"/>
            <w:tcBorders>
              <w:bottom w:val="single" w:sz="4" w:space="0" w:color="auto"/>
            </w:tcBorders>
            <w:shd w:val="clear" w:color="auto" w:fill="D5DCE4" w:themeFill="text2" w:themeFillTint="33"/>
          </w:tcPr>
          <w:p w:rsidR="00F34C9F" w:rsidRPr="00F34C9F" w:rsidRDefault="00F34C9F" w:rsidP="00F34C9F">
            <w:pPr>
              <w:shd w:val="clear" w:color="auto" w:fill="FFFFFF" w:themeFill="background1"/>
              <w:rPr>
                <w:rFonts w:cstheme="minorHAnsi"/>
                <w:b/>
                <w:sz w:val="20"/>
                <w:szCs w:val="20"/>
              </w:rPr>
            </w:pPr>
            <w:r w:rsidRPr="00F34C9F">
              <w:rPr>
                <w:rFonts w:cstheme="minorHAnsi"/>
                <w:b/>
                <w:sz w:val="20"/>
                <w:szCs w:val="20"/>
              </w:rPr>
              <w:t xml:space="preserve"> Art as a career</w:t>
            </w:r>
          </w:p>
        </w:tc>
        <w:tc>
          <w:tcPr>
            <w:tcW w:w="1993" w:type="dxa"/>
            <w:tcBorders>
              <w:bottom w:val="single" w:sz="4" w:space="0" w:color="auto"/>
            </w:tcBorders>
            <w:shd w:val="clear" w:color="auto" w:fill="D5DCE4" w:themeFill="text2" w:themeFillTint="33"/>
          </w:tcPr>
          <w:p w:rsidR="00F34C9F" w:rsidRPr="00F34C9F" w:rsidRDefault="00F34C9F" w:rsidP="00F34C9F">
            <w:pPr>
              <w:shd w:val="clear" w:color="auto" w:fill="FFFFFF" w:themeFill="background1"/>
              <w:rPr>
                <w:rFonts w:cstheme="minorHAnsi"/>
                <w:b/>
                <w:sz w:val="20"/>
                <w:szCs w:val="20"/>
              </w:rPr>
            </w:pPr>
            <w:r w:rsidRPr="00F34C9F">
              <w:rPr>
                <w:rFonts w:cstheme="minorHAnsi"/>
                <w:b/>
                <w:sz w:val="20"/>
                <w:szCs w:val="20"/>
              </w:rPr>
              <w:t>Printmaking</w:t>
            </w:r>
          </w:p>
          <w:p w:rsidR="00F34C9F" w:rsidRPr="00F34C9F" w:rsidRDefault="00F34C9F" w:rsidP="00F34C9F">
            <w:pPr>
              <w:shd w:val="clear" w:color="auto" w:fill="FFFFFF" w:themeFill="background1"/>
              <w:rPr>
                <w:rFonts w:cstheme="minorHAnsi"/>
                <w:b/>
                <w:sz w:val="20"/>
                <w:szCs w:val="20"/>
              </w:rPr>
            </w:pPr>
          </w:p>
        </w:tc>
      </w:tr>
      <w:tr w:rsidR="00F34C9F" w:rsidRPr="00F34C9F" w:rsidTr="0000007D">
        <w:tblPrEx>
          <w:tblLook w:val="04A0" w:firstRow="1" w:lastRow="0" w:firstColumn="1" w:lastColumn="0" w:noHBand="0" w:noVBand="1"/>
        </w:tblPrEx>
        <w:tc>
          <w:tcPr>
            <w:tcW w:w="1992" w:type="dxa"/>
          </w:tcPr>
          <w:p w:rsidR="00F34C9F" w:rsidRPr="00F34C9F" w:rsidRDefault="00F34C9F" w:rsidP="00F34C9F">
            <w:pPr>
              <w:tabs>
                <w:tab w:val="left" w:pos="3600"/>
              </w:tabs>
              <w:rPr>
                <w:sz w:val="32"/>
                <w:szCs w:val="32"/>
              </w:rPr>
            </w:pPr>
            <w:r w:rsidRPr="00F34C9F">
              <w:rPr>
                <w:sz w:val="32"/>
                <w:szCs w:val="32"/>
              </w:rPr>
              <w:t xml:space="preserve">Key New Knowledge </w:t>
            </w:r>
          </w:p>
        </w:tc>
        <w:tc>
          <w:tcPr>
            <w:tcW w:w="1992" w:type="dxa"/>
            <w:tcBorders>
              <w:top w:val="single" w:sz="4" w:space="0" w:color="auto"/>
            </w:tcBorders>
            <w:shd w:val="clear" w:color="auto" w:fill="FFFFFF" w:themeFill="background1"/>
          </w:tcPr>
          <w:p w:rsidR="00F34C9F" w:rsidRPr="00431497" w:rsidRDefault="00B36141" w:rsidP="00F34C9F">
            <w:pPr>
              <w:shd w:val="clear" w:color="auto" w:fill="FFFFFF" w:themeFill="background1"/>
              <w:rPr>
                <w:rFonts w:cstheme="minorHAnsi"/>
                <w:sz w:val="18"/>
                <w:szCs w:val="18"/>
              </w:rPr>
            </w:pPr>
            <w:r w:rsidRPr="00431497">
              <w:rPr>
                <w:rFonts w:cstheme="minorHAnsi"/>
                <w:b/>
                <w:sz w:val="18"/>
                <w:szCs w:val="18"/>
              </w:rPr>
              <w:t>T</w:t>
            </w:r>
            <w:r w:rsidR="00F34C9F" w:rsidRPr="00431497">
              <w:rPr>
                <w:rFonts w:cstheme="minorHAnsi"/>
                <w:sz w:val="18"/>
                <w:szCs w:val="18"/>
              </w:rPr>
              <w:t>o know that artists use mark making and gestural lines to represent creative expression.</w:t>
            </w:r>
          </w:p>
          <w:p w:rsidR="007018D6" w:rsidRPr="00431497" w:rsidRDefault="007018D6" w:rsidP="00F34C9F">
            <w:pPr>
              <w:shd w:val="clear" w:color="auto" w:fill="FFFFFF" w:themeFill="background1"/>
              <w:rPr>
                <w:rFonts w:cstheme="minorHAnsi"/>
                <w:sz w:val="18"/>
                <w:szCs w:val="18"/>
              </w:rPr>
            </w:pPr>
          </w:p>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Experiment with Yearly Self Portraits</w:t>
            </w:r>
          </w:p>
          <w:p w:rsidR="00B36141" w:rsidRPr="00431497" w:rsidRDefault="00B36141" w:rsidP="00F34C9F">
            <w:pPr>
              <w:shd w:val="clear" w:color="auto" w:fill="FFFFFF" w:themeFill="background1"/>
              <w:rPr>
                <w:rFonts w:cstheme="minorHAnsi"/>
                <w:sz w:val="18"/>
                <w:szCs w:val="18"/>
              </w:rPr>
            </w:pPr>
            <w:r w:rsidRPr="00431497">
              <w:rPr>
                <w:rFonts w:cstheme="minorHAnsi"/>
                <w:sz w:val="18"/>
                <w:szCs w:val="18"/>
              </w:rPr>
              <w:t xml:space="preserve">Use mark making in a more in depth manner. </w:t>
            </w:r>
          </w:p>
          <w:p w:rsidR="007018D6" w:rsidRPr="00431497" w:rsidRDefault="007018D6" w:rsidP="00F34C9F">
            <w:pPr>
              <w:shd w:val="clear" w:color="auto" w:fill="FFFFFF" w:themeFill="background1"/>
              <w:rPr>
                <w:rFonts w:cstheme="minorHAnsi"/>
                <w:sz w:val="18"/>
                <w:szCs w:val="18"/>
              </w:rPr>
            </w:pPr>
          </w:p>
          <w:p w:rsidR="007018D6" w:rsidRPr="00431497" w:rsidRDefault="007018D6" w:rsidP="00F34C9F">
            <w:pPr>
              <w:shd w:val="clear" w:color="auto" w:fill="FFFFFF" w:themeFill="background1"/>
              <w:rPr>
                <w:rFonts w:cstheme="minorHAnsi"/>
                <w:b/>
                <w:sz w:val="18"/>
                <w:szCs w:val="18"/>
              </w:rPr>
            </w:pPr>
            <w:r w:rsidRPr="00431497">
              <w:rPr>
                <w:rFonts w:cstheme="minorHAnsi"/>
                <w:sz w:val="18"/>
                <w:szCs w:val="18"/>
              </w:rPr>
              <w:t xml:space="preserve">Acetate reverse imagery explored </w:t>
            </w:r>
          </w:p>
        </w:tc>
        <w:tc>
          <w:tcPr>
            <w:tcW w:w="1992" w:type="dxa"/>
            <w:tcBorders>
              <w:top w:val="single" w:sz="4" w:space="0" w:color="auto"/>
            </w:tcBorders>
            <w:shd w:val="clear" w:color="auto" w:fill="FFFFFF" w:themeFill="background1"/>
          </w:tcPr>
          <w:p w:rsidR="007018D6" w:rsidRPr="00431497" w:rsidRDefault="00F34C9F"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 xml:space="preserve">Explore portrait paintings over the years. </w:t>
            </w:r>
          </w:p>
          <w:p w:rsidR="007018D6" w:rsidRPr="00431497" w:rsidRDefault="00A05AE4"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 xml:space="preserve">Mood </w:t>
            </w:r>
            <w:r w:rsidR="00F34C9F" w:rsidRPr="00431497">
              <w:rPr>
                <w:rFonts w:cstheme="minorHAnsi"/>
                <w:color w:val="000000" w:themeColor="text1"/>
                <w:sz w:val="18"/>
                <w:szCs w:val="18"/>
                <w:shd w:val="clear" w:color="auto" w:fill="FFFFFF"/>
              </w:rPr>
              <w:t>board</w:t>
            </w:r>
            <w:r w:rsidRPr="00431497">
              <w:rPr>
                <w:rFonts w:cstheme="minorHAnsi"/>
                <w:color w:val="000000" w:themeColor="text1"/>
                <w:sz w:val="18"/>
                <w:szCs w:val="18"/>
                <w:shd w:val="clear" w:color="auto" w:fill="FFFFFF"/>
              </w:rPr>
              <w:t>s</w:t>
            </w:r>
            <w:r w:rsidR="00F34C9F" w:rsidRPr="00431497">
              <w:rPr>
                <w:rFonts w:cstheme="minorHAnsi"/>
                <w:color w:val="000000" w:themeColor="text1"/>
                <w:sz w:val="18"/>
                <w:szCs w:val="18"/>
                <w:shd w:val="clear" w:color="auto" w:fill="FFFFFF"/>
              </w:rPr>
              <w:t xml:space="preserve"> of art </w:t>
            </w:r>
            <w:r w:rsidRPr="00431497">
              <w:rPr>
                <w:rFonts w:cstheme="minorHAnsi"/>
                <w:color w:val="000000" w:themeColor="text1"/>
                <w:sz w:val="18"/>
                <w:szCs w:val="18"/>
                <w:shd w:val="clear" w:color="auto" w:fill="FFFFFF"/>
              </w:rPr>
              <w:t xml:space="preserve">style and artist </w:t>
            </w:r>
            <w:r w:rsidR="00F34C9F" w:rsidRPr="00431497">
              <w:rPr>
                <w:rFonts w:cstheme="minorHAnsi"/>
                <w:color w:val="000000" w:themeColor="text1"/>
                <w:sz w:val="18"/>
                <w:szCs w:val="18"/>
                <w:shd w:val="clear" w:color="auto" w:fill="FFFFFF"/>
              </w:rPr>
              <w:t>information.</w:t>
            </w:r>
          </w:p>
          <w:p w:rsidR="007018D6" w:rsidRPr="00431497" w:rsidRDefault="007018D6" w:rsidP="00F34C9F">
            <w:pPr>
              <w:shd w:val="clear" w:color="auto" w:fill="FFFFFF" w:themeFill="background1"/>
              <w:rPr>
                <w:rFonts w:cstheme="minorHAnsi"/>
                <w:color w:val="000000" w:themeColor="text1"/>
                <w:sz w:val="18"/>
                <w:szCs w:val="18"/>
                <w:shd w:val="clear" w:color="auto" w:fill="FFFFFF"/>
              </w:rPr>
            </w:pPr>
          </w:p>
          <w:p w:rsidR="007018D6" w:rsidRPr="00431497" w:rsidRDefault="00A05AE4"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 xml:space="preserve">Pupils pick Artist </w:t>
            </w:r>
            <w:r w:rsidR="007018D6" w:rsidRPr="00431497">
              <w:rPr>
                <w:rFonts w:cstheme="minorHAnsi"/>
                <w:color w:val="000000" w:themeColor="text1"/>
                <w:sz w:val="18"/>
                <w:szCs w:val="18"/>
                <w:shd w:val="clear" w:color="auto" w:fill="FFFFFF"/>
              </w:rPr>
              <w:t>–</w:t>
            </w:r>
            <w:r w:rsidRPr="00431497">
              <w:rPr>
                <w:rFonts w:cstheme="minorHAnsi"/>
                <w:color w:val="000000" w:themeColor="text1"/>
                <w:sz w:val="18"/>
                <w:szCs w:val="18"/>
                <w:shd w:val="clear" w:color="auto" w:fill="FFFFFF"/>
              </w:rPr>
              <w:t xml:space="preserve"> </w:t>
            </w:r>
          </w:p>
          <w:p w:rsidR="007018D6" w:rsidRPr="00431497" w:rsidRDefault="007018D6" w:rsidP="00F34C9F">
            <w:pPr>
              <w:shd w:val="clear" w:color="auto" w:fill="FFFFFF" w:themeFill="background1"/>
              <w:rPr>
                <w:rFonts w:cstheme="minorHAnsi"/>
                <w:color w:val="000000" w:themeColor="text1"/>
                <w:sz w:val="18"/>
                <w:szCs w:val="18"/>
                <w:shd w:val="clear" w:color="auto" w:fill="FFFFFF"/>
              </w:rPr>
            </w:pPr>
          </w:p>
          <w:p w:rsidR="00A05AE4" w:rsidRPr="00431497" w:rsidRDefault="009B4589"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Independence</w:t>
            </w:r>
          </w:p>
          <w:p w:rsidR="00F34C9F" w:rsidRPr="00431497" w:rsidRDefault="00F34C9F"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 xml:space="preserve">Create portrait in style of artist. </w:t>
            </w:r>
          </w:p>
          <w:p w:rsidR="00B36141" w:rsidRPr="00431497" w:rsidRDefault="007018D6" w:rsidP="00F34C9F">
            <w:pPr>
              <w:shd w:val="clear" w:color="auto" w:fill="FFFFFF" w:themeFill="background1"/>
              <w:rPr>
                <w:rFonts w:cstheme="minorHAnsi"/>
                <w:b/>
                <w:color w:val="000000" w:themeColor="text1"/>
                <w:sz w:val="18"/>
                <w:szCs w:val="18"/>
                <w:shd w:val="clear" w:color="auto" w:fill="FFFFFF"/>
              </w:rPr>
            </w:pPr>
            <w:r w:rsidRPr="00431497">
              <w:rPr>
                <w:rFonts w:cstheme="minorHAnsi"/>
                <w:color w:val="000000" w:themeColor="text1"/>
                <w:sz w:val="18"/>
                <w:szCs w:val="18"/>
                <w:shd w:val="clear" w:color="auto" w:fill="FFFFFF"/>
              </w:rPr>
              <w:t xml:space="preserve">Emulate artist style </w:t>
            </w:r>
          </w:p>
        </w:tc>
        <w:tc>
          <w:tcPr>
            <w:tcW w:w="1993" w:type="dxa"/>
            <w:gridSpan w:val="2"/>
            <w:tcBorders>
              <w:top w:val="single" w:sz="4" w:space="0" w:color="auto"/>
            </w:tcBorders>
            <w:shd w:val="clear" w:color="auto" w:fill="FFFFFF" w:themeFill="background1"/>
          </w:tcPr>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Architecture </w:t>
            </w:r>
          </w:p>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To identify first hand imagery within the environment and photograph with the intention of drawing using perspective. </w:t>
            </w:r>
          </w:p>
          <w:p w:rsidR="007018D6" w:rsidRPr="00431497" w:rsidRDefault="007018D6" w:rsidP="00F34C9F">
            <w:pPr>
              <w:shd w:val="clear" w:color="auto" w:fill="FFFFFF" w:themeFill="background1"/>
              <w:rPr>
                <w:rFonts w:cstheme="minorHAnsi"/>
                <w:sz w:val="18"/>
                <w:szCs w:val="18"/>
              </w:rPr>
            </w:pPr>
          </w:p>
          <w:p w:rsidR="00B36141" w:rsidRPr="00431497" w:rsidRDefault="00B36141" w:rsidP="00F34C9F">
            <w:pPr>
              <w:shd w:val="clear" w:color="auto" w:fill="FFFFFF" w:themeFill="background1"/>
              <w:rPr>
                <w:rFonts w:cstheme="minorHAnsi"/>
                <w:sz w:val="18"/>
                <w:szCs w:val="18"/>
              </w:rPr>
            </w:pPr>
            <w:r w:rsidRPr="00431497">
              <w:rPr>
                <w:rFonts w:cstheme="minorHAnsi"/>
                <w:sz w:val="18"/>
                <w:szCs w:val="18"/>
              </w:rPr>
              <w:t xml:space="preserve">Two and three point perspective investigated. </w:t>
            </w:r>
          </w:p>
          <w:p w:rsidR="007018D6" w:rsidRPr="00431497" w:rsidRDefault="007018D6" w:rsidP="00F34C9F">
            <w:pPr>
              <w:shd w:val="clear" w:color="auto" w:fill="FFFFFF" w:themeFill="background1"/>
              <w:rPr>
                <w:rFonts w:cstheme="minorHAnsi"/>
                <w:sz w:val="18"/>
                <w:szCs w:val="18"/>
              </w:rPr>
            </w:pPr>
          </w:p>
          <w:p w:rsidR="00411C43" w:rsidRPr="00431497" w:rsidRDefault="00411C43" w:rsidP="00F34C9F">
            <w:pPr>
              <w:shd w:val="clear" w:color="auto" w:fill="FFFFFF" w:themeFill="background1"/>
              <w:rPr>
                <w:rFonts w:cstheme="minorHAnsi"/>
                <w:sz w:val="18"/>
                <w:szCs w:val="18"/>
              </w:rPr>
            </w:pPr>
            <w:r w:rsidRPr="00431497">
              <w:rPr>
                <w:rFonts w:cstheme="minorHAnsi"/>
                <w:sz w:val="18"/>
                <w:szCs w:val="18"/>
              </w:rPr>
              <w:t>Gaudi Barcelona</w:t>
            </w:r>
          </w:p>
          <w:p w:rsidR="00411C43" w:rsidRPr="00431497" w:rsidRDefault="00411C43" w:rsidP="00F34C9F">
            <w:pPr>
              <w:shd w:val="clear" w:color="auto" w:fill="FFFFFF" w:themeFill="background1"/>
              <w:rPr>
                <w:rFonts w:cstheme="minorHAnsi"/>
                <w:b/>
                <w:sz w:val="18"/>
                <w:szCs w:val="18"/>
              </w:rPr>
            </w:pPr>
          </w:p>
        </w:tc>
        <w:tc>
          <w:tcPr>
            <w:tcW w:w="1993" w:type="dxa"/>
            <w:gridSpan w:val="2"/>
            <w:tcBorders>
              <w:top w:val="single" w:sz="4" w:space="0" w:color="auto"/>
            </w:tcBorders>
            <w:shd w:val="clear" w:color="auto" w:fill="FFFFFF" w:themeFill="background1"/>
          </w:tcPr>
          <w:p w:rsidR="00F34C9F" w:rsidRPr="00431497" w:rsidRDefault="00F34C9F" w:rsidP="00F34C9F">
            <w:pPr>
              <w:shd w:val="clear" w:color="auto" w:fill="FFFFFF"/>
              <w:rPr>
                <w:rFonts w:cstheme="minorHAnsi"/>
                <w:sz w:val="18"/>
                <w:szCs w:val="18"/>
              </w:rPr>
            </w:pPr>
            <w:r w:rsidRPr="00431497">
              <w:rPr>
                <w:rFonts w:cstheme="minorHAnsi"/>
                <w:sz w:val="18"/>
                <w:szCs w:val="18"/>
              </w:rPr>
              <w:t xml:space="preserve">Still Life </w:t>
            </w:r>
          </w:p>
          <w:p w:rsidR="007018D6" w:rsidRPr="00431497" w:rsidRDefault="00F34C9F" w:rsidP="00F34C9F">
            <w:pPr>
              <w:shd w:val="clear" w:color="auto" w:fill="FFFFFF"/>
              <w:rPr>
                <w:rFonts w:cstheme="minorHAnsi"/>
                <w:sz w:val="18"/>
                <w:szCs w:val="18"/>
              </w:rPr>
            </w:pPr>
            <w:r w:rsidRPr="00431497">
              <w:rPr>
                <w:rFonts w:cstheme="minorHAnsi"/>
                <w:sz w:val="18"/>
                <w:szCs w:val="18"/>
              </w:rPr>
              <w:t>Compositional structure.</w:t>
            </w:r>
          </w:p>
          <w:p w:rsidR="007018D6" w:rsidRPr="00431497" w:rsidRDefault="007018D6" w:rsidP="00F34C9F">
            <w:pPr>
              <w:shd w:val="clear" w:color="auto" w:fill="FFFFFF"/>
              <w:rPr>
                <w:rFonts w:cstheme="minorHAnsi"/>
                <w:sz w:val="18"/>
                <w:szCs w:val="18"/>
              </w:rPr>
            </w:pPr>
          </w:p>
          <w:p w:rsidR="00F34C9F" w:rsidRPr="00431497" w:rsidRDefault="00F34C9F" w:rsidP="00F34C9F">
            <w:pPr>
              <w:shd w:val="clear" w:color="auto" w:fill="FFFFFF"/>
              <w:rPr>
                <w:rFonts w:cstheme="minorHAnsi"/>
                <w:sz w:val="18"/>
                <w:szCs w:val="18"/>
              </w:rPr>
            </w:pPr>
            <w:r w:rsidRPr="00431497">
              <w:rPr>
                <w:rFonts w:cstheme="minorHAnsi"/>
                <w:sz w:val="18"/>
                <w:szCs w:val="18"/>
              </w:rPr>
              <w:t xml:space="preserve">To be able to explain how a still life composition can be arranged </w:t>
            </w:r>
          </w:p>
          <w:p w:rsidR="00B36141" w:rsidRPr="00431497" w:rsidRDefault="00B36141" w:rsidP="00F34C9F">
            <w:pPr>
              <w:shd w:val="clear" w:color="auto" w:fill="FFFFFF"/>
              <w:rPr>
                <w:rFonts w:cstheme="minorHAnsi"/>
                <w:sz w:val="18"/>
                <w:szCs w:val="18"/>
              </w:rPr>
            </w:pPr>
            <w:r w:rsidRPr="00431497">
              <w:rPr>
                <w:rFonts w:cstheme="minorHAnsi"/>
                <w:sz w:val="18"/>
                <w:szCs w:val="18"/>
              </w:rPr>
              <w:t>Drawin</w:t>
            </w:r>
            <w:r w:rsidR="00411C43" w:rsidRPr="00431497">
              <w:rPr>
                <w:rFonts w:cstheme="minorHAnsi"/>
                <w:sz w:val="18"/>
                <w:szCs w:val="18"/>
              </w:rPr>
              <w:t>g arrangement using mixed media.</w:t>
            </w:r>
          </w:p>
          <w:p w:rsidR="007018D6" w:rsidRPr="00431497" w:rsidRDefault="007018D6" w:rsidP="00F34C9F">
            <w:pPr>
              <w:shd w:val="clear" w:color="auto" w:fill="FFFFFF"/>
              <w:rPr>
                <w:rFonts w:cstheme="minorHAnsi"/>
                <w:sz w:val="18"/>
                <w:szCs w:val="18"/>
              </w:rPr>
            </w:pPr>
          </w:p>
          <w:p w:rsidR="00411C43" w:rsidRPr="00431497" w:rsidRDefault="00411C43" w:rsidP="00F34C9F">
            <w:pPr>
              <w:shd w:val="clear" w:color="auto" w:fill="FFFFFF"/>
              <w:rPr>
                <w:rFonts w:cstheme="minorHAnsi"/>
                <w:b/>
                <w:sz w:val="18"/>
                <w:szCs w:val="18"/>
              </w:rPr>
            </w:pPr>
            <w:r w:rsidRPr="00431497">
              <w:rPr>
                <w:rFonts w:cstheme="minorHAnsi"/>
                <w:sz w:val="18"/>
                <w:szCs w:val="18"/>
              </w:rPr>
              <w:t xml:space="preserve">Using fragments of still life to make mosaic inspired by Gaudi </w:t>
            </w:r>
          </w:p>
        </w:tc>
        <w:tc>
          <w:tcPr>
            <w:tcW w:w="1993" w:type="dxa"/>
            <w:gridSpan w:val="2"/>
            <w:tcBorders>
              <w:top w:val="single" w:sz="4" w:space="0" w:color="auto"/>
            </w:tcBorders>
            <w:shd w:val="clear" w:color="auto" w:fill="FFFFFF" w:themeFill="background1"/>
          </w:tcPr>
          <w:p w:rsidR="00E47B68"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Research careers and explain clearly what that career is and why it is important. What courses study career. </w:t>
            </w:r>
          </w:p>
          <w:p w:rsidR="007018D6" w:rsidRPr="00431497" w:rsidRDefault="007018D6" w:rsidP="00F34C9F">
            <w:pPr>
              <w:shd w:val="clear" w:color="auto" w:fill="FFFFFF" w:themeFill="background1"/>
              <w:rPr>
                <w:rFonts w:cstheme="minorHAnsi"/>
                <w:sz w:val="18"/>
                <w:szCs w:val="18"/>
              </w:rPr>
            </w:pPr>
          </w:p>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Create a poster to advertise careers in art. </w:t>
            </w:r>
          </w:p>
          <w:p w:rsidR="007018D6" w:rsidRPr="00431497" w:rsidRDefault="007018D6" w:rsidP="00F34C9F">
            <w:pPr>
              <w:shd w:val="clear" w:color="auto" w:fill="FFFFFF" w:themeFill="background1"/>
              <w:rPr>
                <w:rFonts w:cstheme="minorHAnsi"/>
                <w:sz w:val="18"/>
                <w:szCs w:val="18"/>
              </w:rPr>
            </w:pPr>
          </w:p>
          <w:p w:rsidR="007018D6" w:rsidRPr="00431497" w:rsidRDefault="007018D6" w:rsidP="00F34C9F">
            <w:pPr>
              <w:shd w:val="clear" w:color="auto" w:fill="FFFFFF" w:themeFill="background1"/>
              <w:rPr>
                <w:rFonts w:cstheme="minorHAnsi"/>
                <w:b/>
                <w:sz w:val="18"/>
                <w:szCs w:val="18"/>
              </w:rPr>
            </w:pPr>
            <w:r w:rsidRPr="00431497">
              <w:rPr>
                <w:rFonts w:cstheme="minorHAnsi"/>
                <w:sz w:val="18"/>
                <w:szCs w:val="18"/>
              </w:rPr>
              <w:t xml:space="preserve">Discuss with peers careers and expectations. </w:t>
            </w:r>
          </w:p>
        </w:tc>
        <w:tc>
          <w:tcPr>
            <w:tcW w:w="1993" w:type="dxa"/>
            <w:tcBorders>
              <w:top w:val="single" w:sz="4" w:space="0" w:color="auto"/>
            </w:tcBorders>
            <w:shd w:val="clear" w:color="auto" w:fill="FFFFFF" w:themeFill="background1"/>
          </w:tcPr>
          <w:p w:rsidR="007018D6"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The importance of printmaking, how it enabled communication and storage of information in the past. </w:t>
            </w:r>
          </w:p>
          <w:p w:rsidR="007018D6" w:rsidRPr="00431497" w:rsidRDefault="007018D6" w:rsidP="00F34C9F">
            <w:pPr>
              <w:shd w:val="clear" w:color="auto" w:fill="FFFFFF" w:themeFill="background1"/>
              <w:rPr>
                <w:rFonts w:cstheme="minorHAnsi"/>
                <w:sz w:val="18"/>
                <w:szCs w:val="18"/>
              </w:rPr>
            </w:pPr>
          </w:p>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Block and mono printing. Printmaking in Japan </w:t>
            </w:r>
          </w:p>
          <w:p w:rsidR="007018D6" w:rsidRPr="00431497" w:rsidRDefault="007018D6" w:rsidP="00F34C9F">
            <w:pPr>
              <w:shd w:val="clear" w:color="auto" w:fill="FFFFFF" w:themeFill="background1"/>
              <w:rPr>
                <w:rFonts w:cstheme="minorHAnsi"/>
                <w:sz w:val="18"/>
                <w:szCs w:val="18"/>
              </w:rPr>
            </w:pPr>
          </w:p>
          <w:p w:rsidR="007018D6" w:rsidRPr="00431497" w:rsidRDefault="007018D6" w:rsidP="00F34C9F">
            <w:pPr>
              <w:shd w:val="clear" w:color="auto" w:fill="FFFFFF" w:themeFill="background1"/>
              <w:rPr>
                <w:rFonts w:cstheme="minorHAnsi"/>
                <w:b/>
                <w:sz w:val="18"/>
                <w:szCs w:val="18"/>
              </w:rPr>
            </w:pPr>
            <w:r w:rsidRPr="00431497">
              <w:rPr>
                <w:rFonts w:cstheme="minorHAnsi"/>
                <w:sz w:val="18"/>
                <w:szCs w:val="18"/>
              </w:rPr>
              <w:t xml:space="preserve">Hokusai and printmakers across time. </w:t>
            </w:r>
            <w:r w:rsidR="00721783">
              <w:rPr>
                <w:rFonts w:cstheme="minorHAnsi"/>
                <w:sz w:val="18"/>
                <w:szCs w:val="18"/>
              </w:rPr>
              <w:t>Narrative from year 7 revisited</w:t>
            </w:r>
            <w:bookmarkStart w:id="0" w:name="_GoBack"/>
            <w:bookmarkEnd w:id="0"/>
          </w:p>
        </w:tc>
      </w:tr>
      <w:tr w:rsidR="00F34C9F" w:rsidRPr="00F34C9F" w:rsidTr="0000007D">
        <w:tblPrEx>
          <w:tblLook w:val="04A0" w:firstRow="1" w:lastRow="0" w:firstColumn="1" w:lastColumn="0" w:noHBand="0" w:noVBand="1"/>
        </w:tblPrEx>
        <w:tc>
          <w:tcPr>
            <w:tcW w:w="1992" w:type="dxa"/>
          </w:tcPr>
          <w:p w:rsidR="00F34C9F" w:rsidRPr="00F34C9F" w:rsidRDefault="00F34C9F" w:rsidP="00F34C9F">
            <w:pPr>
              <w:tabs>
                <w:tab w:val="left" w:pos="3600"/>
              </w:tabs>
              <w:rPr>
                <w:sz w:val="32"/>
                <w:szCs w:val="32"/>
              </w:rPr>
            </w:pPr>
            <w:r w:rsidRPr="00F34C9F">
              <w:rPr>
                <w:sz w:val="32"/>
                <w:szCs w:val="32"/>
              </w:rPr>
              <w:t xml:space="preserve">Assessment </w:t>
            </w:r>
          </w:p>
        </w:tc>
        <w:tc>
          <w:tcPr>
            <w:tcW w:w="3984" w:type="dxa"/>
            <w:gridSpan w:val="2"/>
            <w:shd w:val="clear" w:color="auto" w:fill="FFFFFF" w:themeFill="background1"/>
          </w:tcPr>
          <w:p w:rsidR="00F34C9F" w:rsidRPr="00431497" w:rsidRDefault="00F34C9F"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Mark Making and Portraits how developed and show good understandin</w:t>
            </w:r>
            <w:r w:rsidR="000B1205" w:rsidRPr="00431497">
              <w:rPr>
                <w:rFonts w:cstheme="minorHAnsi"/>
                <w:color w:val="000000" w:themeColor="text1"/>
                <w:sz w:val="18"/>
                <w:szCs w:val="18"/>
                <w:shd w:val="clear" w:color="auto" w:fill="FFFFFF"/>
              </w:rPr>
              <w:t xml:space="preserve">g of processes. Discussing work. Demonstrate the use of fine art techniques and approaches. </w:t>
            </w:r>
          </w:p>
        </w:tc>
        <w:tc>
          <w:tcPr>
            <w:tcW w:w="3986" w:type="dxa"/>
            <w:gridSpan w:val="4"/>
            <w:shd w:val="clear" w:color="auto" w:fill="FFFFFF" w:themeFill="background1"/>
          </w:tcPr>
          <w:p w:rsidR="00F34C9F" w:rsidRPr="00431497" w:rsidRDefault="00F34C9F" w:rsidP="00F34C9F">
            <w:pPr>
              <w:shd w:val="clear" w:color="auto" w:fill="FFFFFF"/>
              <w:rPr>
                <w:rFonts w:cstheme="minorHAnsi"/>
                <w:sz w:val="18"/>
                <w:szCs w:val="18"/>
              </w:rPr>
            </w:pPr>
            <w:r w:rsidRPr="00431497">
              <w:rPr>
                <w:rFonts w:cstheme="minorHAnsi"/>
                <w:sz w:val="18"/>
                <w:szCs w:val="18"/>
              </w:rPr>
              <w:t xml:space="preserve">Researching Artists and understanding composition </w:t>
            </w:r>
          </w:p>
          <w:p w:rsidR="00F34C9F" w:rsidRPr="00431497" w:rsidRDefault="00F34C9F" w:rsidP="00F34C9F">
            <w:pPr>
              <w:shd w:val="clear" w:color="auto" w:fill="FFFFFF"/>
              <w:rPr>
                <w:rFonts w:cstheme="minorHAnsi"/>
                <w:sz w:val="18"/>
                <w:szCs w:val="18"/>
              </w:rPr>
            </w:pPr>
            <w:r w:rsidRPr="00431497">
              <w:rPr>
                <w:rFonts w:cstheme="minorHAnsi"/>
                <w:sz w:val="18"/>
                <w:szCs w:val="18"/>
              </w:rPr>
              <w:t xml:space="preserve">Pupil shows through work how they interpreted. </w:t>
            </w:r>
          </w:p>
          <w:p w:rsidR="000B1205" w:rsidRPr="00431497" w:rsidRDefault="000B1205" w:rsidP="00F34C9F">
            <w:pPr>
              <w:shd w:val="clear" w:color="auto" w:fill="FFFFFF"/>
              <w:rPr>
                <w:rFonts w:cstheme="minorHAnsi"/>
                <w:sz w:val="18"/>
                <w:szCs w:val="18"/>
              </w:rPr>
            </w:pPr>
            <w:r w:rsidRPr="00431497">
              <w:rPr>
                <w:rFonts w:cstheme="minorHAnsi"/>
                <w:sz w:val="18"/>
                <w:szCs w:val="18"/>
              </w:rPr>
              <w:t>Understanding how themes can provide information to support expanding project work</w:t>
            </w:r>
          </w:p>
        </w:tc>
        <w:tc>
          <w:tcPr>
            <w:tcW w:w="3986" w:type="dxa"/>
            <w:gridSpan w:val="3"/>
            <w:shd w:val="clear" w:color="auto" w:fill="FFFFFF" w:themeFill="background1"/>
          </w:tcPr>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Art as a career </w:t>
            </w:r>
          </w:p>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Printmaking and posters outcomes. </w:t>
            </w:r>
          </w:p>
        </w:tc>
      </w:tr>
      <w:tr w:rsidR="00F34C9F" w:rsidRPr="00F34C9F" w:rsidTr="0000007D">
        <w:tblPrEx>
          <w:tblLook w:val="04A0" w:firstRow="1" w:lastRow="0" w:firstColumn="1" w:lastColumn="0" w:noHBand="0" w:noVBand="1"/>
        </w:tblPrEx>
        <w:tc>
          <w:tcPr>
            <w:tcW w:w="1992" w:type="dxa"/>
          </w:tcPr>
          <w:p w:rsidR="00F34C9F" w:rsidRPr="00F34C9F" w:rsidRDefault="00F34C9F" w:rsidP="00F34C9F">
            <w:pPr>
              <w:tabs>
                <w:tab w:val="left" w:pos="3600"/>
              </w:tabs>
              <w:rPr>
                <w:sz w:val="32"/>
                <w:szCs w:val="32"/>
              </w:rPr>
            </w:pPr>
            <w:r w:rsidRPr="00F34C9F">
              <w:rPr>
                <w:sz w:val="32"/>
                <w:szCs w:val="32"/>
              </w:rPr>
              <w:t xml:space="preserve">Career Focus </w:t>
            </w:r>
          </w:p>
        </w:tc>
        <w:tc>
          <w:tcPr>
            <w:tcW w:w="3984" w:type="dxa"/>
            <w:gridSpan w:val="2"/>
            <w:shd w:val="clear" w:color="auto" w:fill="FFFFFF" w:themeFill="background1"/>
          </w:tcPr>
          <w:p w:rsidR="00F34C9F" w:rsidRPr="00431497" w:rsidRDefault="00F34C9F" w:rsidP="00F34C9F">
            <w:pPr>
              <w:shd w:val="clear" w:color="auto" w:fill="FFFFFF" w:themeFill="background1"/>
              <w:rPr>
                <w:rFonts w:cstheme="minorHAnsi"/>
                <w:color w:val="000000" w:themeColor="text1"/>
                <w:sz w:val="18"/>
                <w:szCs w:val="18"/>
                <w:shd w:val="clear" w:color="auto" w:fill="FFFFFF"/>
              </w:rPr>
            </w:pPr>
            <w:r w:rsidRPr="00431497">
              <w:rPr>
                <w:rFonts w:cstheme="minorHAnsi"/>
                <w:color w:val="000000" w:themeColor="text1"/>
                <w:sz w:val="18"/>
                <w:szCs w:val="18"/>
                <w:shd w:val="clear" w:color="auto" w:fill="FFFFFF"/>
              </w:rPr>
              <w:t xml:space="preserve">How can art be combined with other subjects and combine topics </w:t>
            </w:r>
          </w:p>
        </w:tc>
        <w:tc>
          <w:tcPr>
            <w:tcW w:w="3986" w:type="dxa"/>
            <w:gridSpan w:val="4"/>
            <w:shd w:val="clear" w:color="auto" w:fill="FFFFFF" w:themeFill="background1"/>
          </w:tcPr>
          <w:p w:rsidR="00F34C9F" w:rsidRPr="00431497" w:rsidRDefault="00F34C9F" w:rsidP="00F34C9F">
            <w:pPr>
              <w:shd w:val="clear" w:color="auto" w:fill="FFFFFF"/>
              <w:rPr>
                <w:rFonts w:cstheme="minorHAnsi"/>
                <w:sz w:val="18"/>
                <w:szCs w:val="18"/>
              </w:rPr>
            </w:pPr>
            <w:r w:rsidRPr="00431497">
              <w:rPr>
                <w:rFonts w:cstheme="minorHAnsi"/>
                <w:sz w:val="18"/>
                <w:szCs w:val="18"/>
              </w:rPr>
              <w:t xml:space="preserve">How the arts can nurture creativity in the workplace </w:t>
            </w:r>
          </w:p>
        </w:tc>
        <w:tc>
          <w:tcPr>
            <w:tcW w:w="3986" w:type="dxa"/>
            <w:gridSpan w:val="3"/>
            <w:shd w:val="clear" w:color="auto" w:fill="FFFFFF" w:themeFill="background1"/>
          </w:tcPr>
          <w:p w:rsidR="00F34C9F" w:rsidRPr="00431497" w:rsidRDefault="00F34C9F" w:rsidP="00F34C9F">
            <w:pPr>
              <w:shd w:val="clear" w:color="auto" w:fill="FFFFFF" w:themeFill="background1"/>
              <w:rPr>
                <w:rFonts w:cstheme="minorHAnsi"/>
                <w:sz w:val="18"/>
                <w:szCs w:val="18"/>
              </w:rPr>
            </w:pPr>
            <w:r w:rsidRPr="00431497">
              <w:rPr>
                <w:rFonts w:cstheme="minorHAnsi"/>
                <w:sz w:val="18"/>
                <w:szCs w:val="18"/>
              </w:rPr>
              <w:t xml:space="preserve">Art as a career and educational pathway </w:t>
            </w:r>
          </w:p>
        </w:tc>
      </w:tr>
    </w:tbl>
    <w:p w:rsidR="00F34C9F" w:rsidRPr="00F34C9F" w:rsidRDefault="00F34C9F" w:rsidP="00F34C9F">
      <w:pPr>
        <w:tabs>
          <w:tab w:val="left" w:pos="3600"/>
        </w:tabs>
        <w:rPr>
          <w:b/>
          <w:sz w:val="28"/>
          <w:szCs w:val="28"/>
        </w:rPr>
      </w:pPr>
      <w:r w:rsidRPr="00F34C9F">
        <w:rPr>
          <w:b/>
          <w:sz w:val="28"/>
          <w:szCs w:val="28"/>
          <w:u w:val="single"/>
        </w:rPr>
        <w:t>KEY STAGE 3</w:t>
      </w:r>
      <w:r w:rsidR="00721783">
        <w:rPr>
          <w:b/>
          <w:sz w:val="28"/>
          <w:szCs w:val="28"/>
          <w:u w:val="single"/>
        </w:rPr>
        <w:t xml:space="preserve"> Year 8 CURRICULUM OVERVIEW 2025-2026</w:t>
      </w:r>
      <w:r w:rsidRPr="00F34C9F">
        <w:rPr>
          <w:b/>
          <w:sz w:val="28"/>
          <w:szCs w:val="28"/>
        </w:rPr>
        <w:tab/>
      </w:r>
    </w:p>
    <w:p w:rsidR="00F34C9F" w:rsidRPr="007B5590" w:rsidRDefault="00F34C9F" w:rsidP="00F34C9F">
      <w:pPr>
        <w:tabs>
          <w:tab w:val="left" w:pos="3600"/>
        </w:tabs>
        <w:jc w:val="center"/>
        <w:rPr>
          <w:b/>
          <w:sz w:val="28"/>
          <w:szCs w:val="28"/>
        </w:rPr>
      </w:pPr>
    </w:p>
    <w:p w:rsidR="005B1C2C" w:rsidRDefault="005B1C2C" w:rsidP="00BB6E0A">
      <w:pPr>
        <w:spacing w:after="200" w:line="276" w:lineRule="auto"/>
        <w:jc w:val="center"/>
        <w:rPr>
          <w:rFonts w:ascii="Century Gothic" w:eastAsia="Calibri" w:hAnsi="Century Gothic" w:cs="Times New Roman"/>
          <w:b/>
          <w:sz w:val="40"/>
          <w:szCs w:val="40"/>
        </w:rPr>
      </w:pPr>
    </w:p>
    <w:tbl>
      <w:tblPr>
        <w:tblStyle w:val="TableGrid2"/>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5769F9" w:rsidRPr="005769F9" w:rsidTr="0000007D">
        <w:trPr>
          <w:gridBefore w:val="4"/>
          <w:wBefore w:w="7485" w:type="dxa"/>
          <w:trHeight w:val="375"/>
        </w:trPr>
        <w:tc>
          <w:tcPr>
            <w:tcW w:w="2070" w:type="dxa"/>
            <w:gridSpan w:val="2"/>
            <w:shd w:val="clear" w:color="auto" w:fill="A8D08D" w:themeFill="accent6" w:themeFillTint="99"/>
          </w:tcPr>
          <w:p w:rsidR="005769F9" w:rsidRPr="00411C43" w:rsidRDefault="005769F9" w:rsidP="005769F9">
            <w:pPr>
              <w:tabs>
                <w:tab w:val="left" w:pos="3600"/>
              </w:tabs>
              <w:rPr>
                <w:sz w:val="24"/>
                <w:szCs w:val="24"/>
              </w:rPr>
            </w:pPr>
            <w:r w:rsidRPr="00411C43">
              <w:rPr>
                <w:sz w:val="24"/>
                <w:szCs w:val="24"/>
              </w:rPr>
              <w:lastRenderedPageBreak/>
              <w:t>Drawing/ Mark Making</w:t>
            </w:r>
          </w:p>
        </w:tc>
        <w:tc>
          <w:tcPr>
            <w:tcW w:w="2085" w:type="dxa"/>
            <w:gridSpan w:val="2"/>
            <w:shd w:val="clear" w:color="auto" w:fill="FFD966" w:themeFill="accent4" w:themeFillTint="99"/>
          </w:tcPr>
          <w:p w:rsidR="005769F9" w:rsidRPr="00411C43" w:rsidRDefault="005769F9" w:rsidP="005769F9">
            <w:pPr>
              <w:tabs>
                <w:tab w:val="left" w:pos="3600"/>
              </w:tabs>
              <w:rPr>
                <w:sz w:val="24"/>
                <w:szCs w:val="24"/>
              </w:rPr>
            </w:pPr>
            <w:r w:rsidRPr="00411C43">
              <w:rPr>
                <w:sz w:val="24"/>
                <w:szCs w:val="24"/>
              </w:rPr>
              <w:t>Painting</w:t>
            </w:r>
          </w:p>
        </w:tc>
        <w:tc>
          <w:tcPr>
            <w:tcW w:w="2308" w:type="dxa"/>
            <w:gridSpan w:val="2"/>
            <w:shd w:val="clear" w:color="auto" w:fill="F4B083" w:themeFill="accent2" w:themeFillTint="99"/>
          </w:tcPr>
          <w:p w:rsidR="005769F9" w:rsidRPr="00411C43" w:rsidRDefault="005769F9" w:rsidP="005769F9">
            <w:pPr>
              <w:tabs>
                <w:tab w:val="left" w:pos="3600"/>
              </w:tabs>
              <w:rPr>
                <w:sz w:val="24"/>
                <w:szCs w:val="24"/>
              </w:rPr>
            </w:pPr>
            <w:r w:rsidRPr="00411C43">
              <w:rPr>
                <w:sz w:val="24"/>
                <w:szCs w:val="24"/>
              </w:rPr>
              <w:t>Sculpture/ 3D</w:t>
            </w:r>
          </w:p>
        </w:tc>
      </w:tr>
      <w:tr w:rsidR="005769F9" w:rsidRPr="005769F9" w:rsidTr="00A377C8">
        <w:trPr>
          <w:gridBefore w:val="4"/>
          <w:wBefore w:w="7485" w:type="dxa"/>
          <w:trHeight w:val="495"/>
        </w:trPr>
        <w:tc>
          <w:tcPr>
            <w:tcW w:w="2070" w:type="dxa"/>
            <w:gridSpan w:val="2"/>
            <w:shd w:val="clear" w:color="auto" w:fill="8EAADB" w:themeFill="accent5" w:themeFillTint="99"/>
          </w:tcPr>
          <w:p w:rsidR="005769F9" w:rsidRPr="00411C43" w:rsidRDefault="005769F9" w:rsidP="005769F9">
            <w:pPr>
              <w:tabs>
                <w:tab w:val="left" w:pos="3600"/>
              </w:tabs>
              <w:rPr>
                <w:sz w:val="24"/>
                <w:szCs w:val="24"/>
              </w:rPr>
            </w:pPr>
            <w:r w:rsidRPr="00411C43">
              <w:rPr>
                <w:sz w:val="24"/>
                <w:szCs w:val="24"/>
              </w:rPr>
              <w:t xml:space="preserve">Collage </w:t>
            </w:r>
          </w:p>
        </w:tc>
        <w:tc>
          <w:tcPr>
            <w:tcW w:w="2085" w:type="dxa"/>
            <w:gridSpan w:val="2"/>
            <w:shd w:val="clear" w:color="auto" w:fill="FBE4D5" w:themeFill="accent2" w:themeFillTint="33"/>
          </w:tcPr>
          <w:p w:rsidR="005769F9" w:rsidRPr="00411C43" w:rsidRDefault="005769F9" w:rsidP="005769F9">
            <w:pPr>
              <w:tabs>
                <w:tab w:val="left" w:pos="3600"/>
              </w:tabs>
              <w:rPr>
                <w:sz w:val="24"/>
                <w:szCs w:val="24"/>
              </w:rPr>
            </w:pPr>
            <w:r w:rsidRPr="00411C43">
              <w:rPr>
                <w:sz w:val="24"/>
                <w:szCs w:val="24"/>
              </w:rPr>
              <w:t xml:space="preserve">Textiles </w:t>
            </w:r>
          </w:p>
        </w:tc>
        <w:tc>
          <w:tcPr>
            <w:tcW w:w="2308" w:type="dxa"/>
            <w:gridSpan w:val="2"/>
            <w:shd w:val="clear" w:color="auto" w:fill="D5DCE4" w:themeFill="text2" w:themeFillTint="33"/>
          </w:tcPr>
          <w:p w:rsidR="005769F9" w:rsidRPr="00411C43" w:rsidRDefault="005769F9" w:rsidP="005769F9">
            <w:pPr>
              <w:tabs>
                <w:tab w:val="left" w:pos="3600"/>
              </w:tabs>
              <w:rPr>
                <w:sz w:val="24"/>
                <w:szCs w:val="24"/>
              </w:rPr>
            </w:pPr>
            <w:r w:rsidRPr="00411C43">
              <w:rPr>
                <w:sz w:val="24"/>
                <w:szCs w:val="24"/>
              </w:rPr>
              <w:t>Printing</w:t>
            </w:r>
          </w:p>
          <w:p w:rsidR="00BA253E" w:rsidRPr="00411C43" w:rsidRDefault="00BA253E" w:rsidP="005769F9">
            <w:pPr>
              <w:tabs>
                <w:tab w:val="left" w:pos="3600"/>
              </w:tabs>
              <w:rPr>
                <w:sz w:val="24"/>
                <w:szCs w:val="24"/>
              </w:rPr>
            </w:pPr>
            <w:r w:rsidRPr="00411C43">
              <w:rPr>
                <w:sz w:val="24"/>
                <w:szCs w:val="24"/>
              </w:rPr>
              <w:t>Photography</w:t>
            </w:r>
          </w:p>
        </w:tc>
      </w:tr>
      <w:tr w:rsidR="005769F9" w:rsidRPr="005769F9" w:rsidTr="0000007D">
        <w:trPr>
          <w:gridBefore w:val="4"/>
          <w:wBefore w:w="7485" w:type="dxa"/>
          <w:trHeight w:val="495"/>
        </w:trPr>
        <w:tc>
          <w:tcPr>
            <w:tcW w:w="2070" w:type="dxa"/>
            <w:gridSpan w:val="2"/>
            <w:shd w:val="clear" w:color="auto" w:fill="D9D9D9" w:themeFill="background1" w:themeFillShade="D9"/>
          </w:tcPr>
          <w:p w:rsidR="005769F9" w:rsidRDefault="005769F9" w:rsidP="005769F9">
            <w:pPr>
              <w:tabs>
                <w:tab w:val="left" w:pos="3600"/>
              </w:tabs>
              <w:rPr>
                <w:sz w:val="24"/>
                <w:szCs w:val="24"/>
              </w:rPr>
            </w:pPr>
            <w:r w:rsidRPr="00411C43">
              <w:rPr>
                <w:sz w:val="24"/>
                <w:szCs w:val="24"/>
              </w:rPr>
              <w:t xml:space="preserve">Artist research </w:t>
            </w:r>
          </w:p>
          <w:p w:rsidR="00411C43" w:rsidRPr="00411C43" w:rsidRDefault="00411C43" w:rsidP="005769F9">
            <w:pPr>
              <w:tabs>
                <w:tab w:val="left" w:pos="3600"/>
              </w:tabs>
              <w:rPr>
                <w:sz w:val="24"/>
                <w:szCs w:val="24"/>
              </w:rPr>
            </w:pPr>
            <w:r>
              <w:rPr>
                <w:sz w:val="24"/>
                <w:szCs w:val="24"/>
              </w:rPr>
              <w:t xml:space="preserve">Mixed Media </w:t>
            </w:r>
          </w:p>
        </w:tc>
        <w:tc>
          <w:tcPr>
            <w:tcW w:w="2085" w:type="dxa"/>
            <w:gridSpan w:val="2"/>
            <w:shd w:val="clear" w:color="auto" w:fill="8496B0" w:themeFill="text2" w:themeFillTint="99"/>
          </w:tcPr>
          <w:p w:rsidR="005769F9" w:rsidRPr="00411C43" w:rsidRDefault="005769F9" w:rsidP="005769F9">
            <w:pPr>
              <w:tabs>
                <w:tab w:val="left" w:pos="3600"/>
              </w:tabs>
              <w:rPr>
                <w:sz w:val="24"/>
                <w:szCs w:val="24"/>
              </w:rPr>
            </w:pPr>
            <w:r w:rsidRPr="00411C43">
              <w:rPr>
                <w:sz w:val="24"/>
                <w:szCs w:val="24"/>
              </w:rPr>
              <w:t>Architecture</w:t>
            </w:r>
          </w:p>
          <w:p w:rsidR="00EE5F9D" w:rsidRPr="00411C43" w:rsidRDefault="00EE5F9D" w:rsidP="005769F9">
            <w:pPr>
              <w:tabs>
                <w:tab w:val="left" w:pos="3600"/>
              </w:tabs>
              <w:rPr>
                <w:sz w:val="24"/>
                <w:szCs w:val="24"/>
              </w:rPr>
            </w:pPr>
            <w:r w:rsidRPr="00411C43">
              <w:rPr>
                <w:sz w:val="24"/>
                <w:szCs w:val="24"/>
              </w:rPr>
              <w:t>Perspective</w:t>
            </w:r>
          </w:p>
        </w:tc>
        <w:tc>
          <w:tcPr>
            <w:tcW w:w="2308" w:type="dxa"/>
            <w:gridSpan w:val="2"/>
            <w:shd w:val="clear" w:color="auto" w:fill="E2EFD9" w:themeFill="accent6" w:themeFillTint="33"/>
          </w:tcPr>
          <w:p w:rsidR="005769F9" w:rsidRPr="00411C43" w:rsidRDefault="005769F9" w:rsidP="005769F9">
            <w:pPr>
              <w:tabs>
                <w:tab w:val="left" w:pos="3600"/>
              </w:tabs>
              <w:rPr>
                <w:sz w:val="24"/>
                <w:szCs w:val="24"/>
              </w:rPr>
            </w:pPr>
            <w:r w:rsidRPr="00411C43">
              <w:rPr>
                <w:sz w:val="24"/>
                <w:szCs w:val="24"/>
              </w:rPr>
              <w:t>Graphics/ Illustration</w:t>
            </w:r>
          </w:p>
        </w:tc>
      </w:tr>
      <w:tr w:rsidR="005769F9" w:rsidRPr="005769F9" w:rsidTr="0000007D">
        <w:tblPrEx>
          <w:tblLook w:val="04A0" w:firstRow="1" w:lastRow="0" w:firstColumn="1" w:lastColumn="0" w:noHBand="0" w:noVBand="1"/>
        </w:tblPrEx>
        <w:tc>
          <w:tcPr>
            <w:tcW w:w="1992" w:type="dxa"/>
          </w:tcPr>
          <w:p w:rsidR="005769F9" w:rsidRPr="005769F9" w:rsidRDefault="005769F9" w:rsidP="005769F9">
            <w:pPr>
              <w:tabs>
                <w:tab w:val="left" w:pos="3600"/>
              </w:tabs>
              <w:rPr>
                <w:sz w:val="32"/>
                <w:szCs w:val="32"/>
              </w:rPr>
            </w:pPr>
            <w:r w:rsidRPr="005769F9">
              <w:rPr>
                <w:sz w:val="32"/>
                <w:szCs w:val="32"/>
              </w:rPr>
              <w:t>YR</w:t>
            </w:r>
            <w:r w:rsidR="00444616">
              <w:rPr>
                <w:sz w:val="32"/>
                <w:szCs w:val="32"/>
              </w:rPr>
              <w:t xml:space="preserve"> 9</w:t>
            </w:r>
          </w:p>
        </w:tc>
        <w:tc>
          <w:tcPr>
            <w:tcW w:w="1992" w:type="dxa"/>
            <w:shd w:val="clear" w:color="auto" w:fill="BDD6EE" w:themeFill="accent1" w:themeFillTint="66"/>
          </w:tcPr>
          <w:p w:rsidR="005769F9" w:rsidRPr="005769F9" w:rsidRDefault="005769F9" w:rsidP="005769F9">
            <w:pPr>
              <w:tabs>
                <w:tab w:val="left" w:pos="3600"/>
              </w:tabs>
            </w:pPr>
            <w:r w:rsidRPr="005769F9">
              <w:t>Autumn 1</w:t>
            </w:r>
          </w:p>
        </w:tc>
        <w:tc>
          <w:tcPr>
            <w:tcW w:w="1992" w:type="dxa"/>
            <w:shd w:val="clear" w:color="auto" w:fill="F7CAAC" w:themeFill="accent2" w:themeFillTint="66"/>
          </w:tcPr>
          <w:p w:rsidR="005769F9" w:rsidRPr="005769F9" w:rsidRDefault="005769F9" w:rsidP="005769F9">
            <w:pPr>
              <w:tabs>
                <w:tab w:val="left" w:pos="3600"/>
              </w:tabs>
            </w:pPr>
            <w:r w:rsidRPr="005769F9">
              <w:t>Autumn 2</w:t>
            </w:r>
          </w:p>
        </w:tc>
        <w:tc>
          <w:tcPr>
            <w:tcW w:w="1993" w:type="dxa"/>
            <w:gridSpan w:val="2"/>
            <w:shd w:val="clear" w:color="auto" w:fill="FFD966" w:themeFill="accent4" w:themeFillTint="99"/>
          </w:tcPr>
          <w:p w:rsidR="005769F9" w:rsidRPr="005769F9" w:rsidRDefault="005769F9" w:rsidP="005769F9">
            <w:pPr>
              <w:tabs>
                <w:tab w:val="left" w:pos="3600"/>
              </w:tabs>
            </w:pPr>
            <w:r w:rsidRPr="005769F9">
              <w:t xml:space="preserve">Spring 1 </w:t>
            </w:r>
          </w:p>
        </w:tc>
        <w:tc>
          <w:tcPr>
            <w:tcW w:w="1993" w:type="dxa"/>
            <w:gridSpan w:val="2"/>
            <w:shd w:val="clear" w:color="auto" w:fill="C5E0B3" w:themeFill="accent6" w:themeFillTint="66"/>
          </w:tcPr>
          <w:p w:rsidR="005769F9" w:rsidRPr="005769F9" w:rsidRDefault="005769F9" w:rsidP="005769F9">
            <w:pPr>
              <w:tabs>
                <w:tab w:val="left" w:pos="3600"/>
              </w:tabs>
            </w:pPr>
            <w:r w:rsidRPr="005769F9">
              <w:t xml:space="preserve">Spring 2 </w:t>
            </w:r>
          </w:p>
        </w:tc>
        <w:tc>
          <w:tcPr>
            <w:tcW w:w="1993" w:type="dxa"/>
            <w:gridSpan w:val="2"/>
            <w:shd w:val="clear" w:color="auto" w:fill="DBDBDB" w:themeFill="accent3" w:themeFillTint="66"/>
          </w:tcPr>
          <w:p w:rsidR="005769F9" w:rsidRPr="005769F9" w:rsidRDefault="005769F9" w:rsidP="005769F9">
            <w:pPr>
              <w:tabs>
                <w:tab w:val="left" w:pos="3600"/>
              </w:tabs>
            </w:pPr>
            <w:r w:rsidRPr="005769F9">
              <w:t xml:space="preserve">Summer 1 </w:t>
            </w:r>
          </w:p>
        </w:tc>
        <w:tc>
          <w:tcPr>
            <w:tcW w:w="1993" w:type="dxa"/>
            <w:shd w:val="clear" w:color="auto" w:fill="ACB9CA" w:themeFill="text2" w:themeFillTint="66"/>
          </w:tcPr>
          <w:p w:rsidR="005769F9" w:rsidRPr="005769F9" w:rsidRDefault="005769F9" w:rsidP="005769F9">
            <w:pPr>
              <w:tabs>
                <w:tab w:val="left" w:pos="3600"/>
              </w:tabs>
            </w:pPr>
            <w:r w:rsidRPr="005769F9">
              <w:t xml:space="preserve"> Summer 2</w:t>
            </w:r>
          </w:p>
        </w:tc>
      </w:tr>
      <w:tr w:rsidR="005769F9" w:rsidRPr="005769F9" w:rsidTr="00543C9B">
        <w:tblPrEx>
          <w:tblLook w:val="04A0" w:firstRow="1" w:lastRow="0" w:firstColumn="1" w:lastColumn="0" w:noHBand="0" w:noVBand="1"/>
        </w:tblPrEx>
        <w:trPr>
          <w:trHeight w:val="488"/>
        </w:trPr>
        <w:tc>
          <w:tcPr>
            <w:tcW w:w="1992" w:type="dxa"/>
          </w:tcPr>
          <w:p w:rsidR="005769F9" w:rsidRPr="005769F9" w:rsidRDefault="005769F9" w:rsidP="005769F9">
            <w:pPr>
              <w:tabs>
                <w:tab w:val="left" w:pos="3600"/>
              </w:tabs>
              <w:rPr>
                <w:sz w:val="32"/>
                <w:szCs w:val="32"/>
              </w:rPr>
            </w:pPr>
            <w:r w:rsidRPr="005769F9">
              <w:rPr>
                <w:sz w:val="32"/>
                <w:szCs w:val="32"/>
              </w:rPr>
              <w:t xml:space="preserve">Content </w:t>
            </w:r>
          </w:p>
        </w:tc>
        <w:tc>
          <w:tcPr>
            <w:tcW w:w="1992" w:type="dxa"/>
            <w:tcBorders>
              <w:bottom w:val="single" w:sz="4" w:space="0" w:color="auto"/>
            </w:tcBorders>
            <w:shd w:val="clear" w:color="auto" w:fill="A8D08D" w:themeFill="accent6" w:themeFillTint="99"/>
          </w:tcPr>
          <w:p w:rsidR="005769F9" w:rsidRPr="005769F9" w:rsidRDefault="00543C9B" w:rsidP="005769F9">
            <w:pPr>
              <w:shd w:val="clear" w:color="auto" w:fill="FFFFFF" w:themeFill="background1"/>
              <w:rPr>
                <w:rFonts w:cstheme="minorHAnsi"/>
                <w:sz w:val="20"/>
                <w:szCs w:val="20"/>
              </w:rPr>
            </w:pPr>
            <w:r>
              <w:rPr>
                <w:rFonts w:cstheme="minorHAnsi"/>
                <w:b/>
                <w:sz w:val="20"/>
                <w:szCs w:val="20"/>
              </w:rPr>
              <w:t>Tone and shade</w:t>
            </w:r>
          </w:p>
        </w:tc>
        <w:tc>
          <w:tcPr>
            <w:tcW w:w="1992" w:type="dxa"/>
            <w:tcBorders>
              <w:bottom w:val="single" w:sz="4" w:space="0" w:color="auto"/>
            </w:tcBorders>
            <w:shd w:val="clear" w:color="auto" w:fill="A8D08D" w:themeFill="accent6" w:themeFillTint="99"/>
          </w:tcPr>
          <w:p w:rsidR="005769F9" w:rsidRDefault="005769F9" w:rsidP="005769F9">
            <w:pPr>
              <w:shd w:val="clear" w:color="auto" w:fill="FFFFFF" w:themeFill="background1"/>
              <w:rPr>
                <w:rFonts w:cstheme="minorHAnsi"/>
                <w:sz w:val="20"/>
                <w:szCs w:val="20"/>
              </w:rPr>
            </w:pPr>
            <w:r w:rsidRPr="005769F9">
              <w:rPr>
                <w:rFonts w:cstheme="minorHAnsi"/>
                <w:b/>
                <w:sz w:val="20"/>
                <w:szCs w:val="20"/>
              </w:rPr>
              <w:t>Portraits Artists.</w:t>
            </w:r>
            <w:r w:rsidRPr="005769F9">
              <w:rPr>
                <w:rFonts w:cstheme="minorHAnsi"/>
                <w:sz w:val="20"/>
                <w:szCs w:val="20"/>
              </w:rPr>
              <w:t xml:space="preserve"> </w:t>
            </w:r>
          </w:p>
          <w:p w:rsidR="005769F9" w:rsidRDefault="007A4AA5" w:rsidP="00543C9B">
            <w:pPr>
              <w:shd w:val="clear" w:color="auto" w:fill="FFD966" w:themeFill="accent4" w:themeFillTint="99"/>
              <w:rPr>
                <w:rFonts w:cstheme="minorHAnsi"/>
                <w:b/>
                <w:sz w:val="20"/>
                <w:szCs w:val="20"/>
              </w:rPr>
            </w:pPr>
            <w:r w:rsidRPr="007A4AA5">
              <w:rPr>
                <w:rFonts w:cstheme="minorHAnsi"/>
                <w:b/>
                <w:sz w:val="20"/>
                <w:szCs w:val="20"/>
              </w:rPr>
              <w:t xml:space="preserve">Painting </w:t>
            </w:r>
          </w:p>
          <w:p w:rsidR="00543C9B" w:rsidRPr="00543C9B" w:rsidRDefault="00543C9B" w:rsidP="00543C9B">
            <w:pPr>
              <w:shd w:val="clear" w:color="auto" w:fill="FFD966" w:themeFill="accent4" w:themeFillTint="99"/>
              <w:rPr>
                <w:rFonts w:cstheme="minorHAnsi"/>
                <w:b/>
                <w:sz w:val="20"/>
                <w:szCs w:val="20"/>
              </w:rPr>
            </w:pPr>
          </w:p>
        </w:tc>
        <w:tc>
          <w:tcPr>
            <w:tcW w:w="1993" w:type="dxa"/>
            <w:gridSpan w:val="2"/>
            <w:tcBorders>
              <w:bottom w:val="single" w:sz="4" w:space="0" w:color="auto"/>
            </w:tcBorders>
            <w:shd w:val="clear" w:color="auto" w:fill="FFFFFF" w:themeFill="background1"/>
          </w:tcPr>
          <w:p w:rsidR="00543C9B" w:rsidRPr="00543C9B" w:rsidRDefault="005769F9" w:rsidP="00543C9B">
            <w:pPr>
              <w:shd w:val="clear" w:color="auto" w:fill="FFFFFF" w:themeFill="background1"/>
              <w:spacing w:after="200" w:line="276" w:lineRule="auto"/>
              <w:rPr>
                <w:rFonts w:cstheme="minorHAnsi"/>
                <w:b/>
                <w:sz w:val="20"/>
                <w:szCs w:val="20"/>
              </w:rPr>
            </w:pPr>
            <w:r w:rsidRPr="00543C9B">
              <w:rPr>
                <w:rFonts w:cstheme="minorHAnsi"/>
                <w:b/>
                <w:sz w:val="20"/>
                <w:szCs w:val="20"/>
                <w:shd w:val="clear" w:color="auto" w:fill="8496B0" w:themeFill="text2" w:themeFillTint="99"/>
              </w:rPr>
              <w:t xml:space="preserve">Architecture </w:t>
            </w:r>
            <w:r w:rsidR="00543C9B" w:rsidRPr="00543C9B">
              <w:rPr>
                <w:rFonts w:cstheme="minorHAnsi"/>
                <w:b/>
                <w:sz w:val="20"/>
                <w:szCs w:val="20"/>
                <w:shd w:val="clear" w:color="auto" w:fill="8496B0" w:themeFill="text2" w:themeFillTint="99"/>
              </w:rPr>
              <w:t xml:space="preserve">  </w:t>
            </w:r>
            <w:r w:rsidR="00543C9B">
              <w:rPr>
                <w:rFonts w:cstheme="minorHAnsi"/>
                <w:b/>
                <w:sz w:val="20"/>
                <w:szCs w:val="20"/>
              </w:rPr>
              <w:t xml:space="preserve">    </w:t>
            </w:r>
            <w:r w:rsidR="00543C9B" w:rsidRPr="00543C9B">
              <w:rPr>
                <w:rFonts w:cstheme="minorHAnsi"/>
                <w:b/>
                <w:sz w:val="20"/>
                <w:szCs w:val="20"/>
                <w:shd w:val="clear" w:color="auto" w:fill="D9E2F3" w:themeFill="accent5" w:themeFillTint="33"/>
              </w:rPr>
              <w:t>Block Printing</w:t>
            </w:r>
          </w:p>
        </w:tc>
        <w:tc>
          <w:tcPr>
            <w:tcW w:w="1993" w:type="dxa"/>
            <w:gridSpan w:val="2"/>
            <w:tcBorders>
              <w:bottom w:val="single" w:sz="4" w:space="0" w:color="auto"/>
            </w:tcBorders>
            <w:shd w:val="clear" w:color="auto" w:fill="E2EFD9" w:themeFill="accent6" w:themeFillTint="33"/>
          </w:tcPr>
          <w:p w:rsidR="005769F9" w:rsidRPr="005769F9" w:rsidRDefault="005769F9" w:rsidP="005769F9">
            <w:pPr>
              <w:shd w:val="clear" w:color="auto" w:fill="FFFFFF" w:themeFill="background1"/>
              <w:rPr>
                <w:rFonts w:cstheme="minorHAnsi"/>
                <w:sz w:val="20"/>
                <w:szCs w:val="20"/>
              </w:rPr>
            </w:pPr>
            <w:r w:rsidRPr="005769F9">
              <w:rPr>
                <w:rFonts w:cstheme="minorHAnsi"/>
                <w:b/>
                <w:sz w:val="20"/>
                <w:szCs w:val="20"/>
              </w:rPr>
              <w:t xml:space="preserve">Poster work </w:t>
            </w:r>
            <w:r w:rsidR="00543C9B">
              <w:rPr>
                <w:rFonts w:cstheme="minorHAnsi"/>
                <w:b/>
                <w:sz w:val="20"/>
                <w:szCs w:val="20"/>
              </w:rPr>
              <w:t xml:space="preserve">  Printing</w:t>
            </w:r>
          </w:p>
        </w:tc>
        <w:tc>
          <w:tcPr>
            <w:tcW w:w="1993" w:type="dxa"/>
            <w:gridSpan w:val="2"/>
            <w:tcBorders>
              <w:bottom w:val="single" w:sz="4" w:space="0" w:color="auto"/>
            </w:tcBorders>
            <w:shd w:val="clear" w:color="auto" w:fill="D9D9D9" w:themeFill="background1" w:themeFillShade="D9"/>
          </w:tcPr>
          <w:p w:rsidR="00A377C8" w:rsidRDefault="005769F9" w:rsidP="005769F9">
            <w:pPr>
              <w:shd w:val="clear" w:color="auto" w:fill="FFFFFF" w:themeFill="background1"/>
              <w:rPr>
                <w:rFonts w:cstheme="minorHAnsi"/>
                <w:b/>
                <w:sz w:val="20"/>
                <w:szCs w:val="20"/>
              </w:rPr>
            </w:pPr>
            <w:r w:rsidRPr="005769F9">
              <w:rPr>
                <w:rFonts w:cstheme="minorHAnsi"/>
                <w:b/>
                <w:sz w:val="20"/>
                <w:szCs w:val="20"/>
              </w:rPr>
              <w:t>Art around the world</w:t>
            </w:r>
          </w:p>
          <w:p w:rsidR="005769F9" w:rsidRPr="005769F9" w:rsidRDefault="00A377C8" w:rsidP="005769F9">
            <w:pPr>
              <w:shd w:val="clear" w:color="auto" w:fill="FFFFFF" w:themeFill="background1"/>
              <w:rPr>
                <w:rFonts w:cstheme="minorHAnsi"/>
                <w:sz w:val="20"/>
                <w:szCs w:val="20"/>
              </w:rPr>
            </w:pPr>
            <w:r w:rsidRPr="00A377C8">
              <w:rPr>
                <w:rFonts w:cstheme="minorHAnsi"/>
                <w:b/>
                <w:sz w:val="20"/>
                <w:szCs w:val="20"/>
                <w:shd w:val="clear" w:color="auto" w:fill="FBE4D5" w:themeFill="accent2" w:themeFillTint="33"/>
              </w:rPr>
              <w:t xml:space="preserve">Textiles </w:t>
            </w:r>
            <w:r w:rsidR="005769F9" w:rsidRPr="00A377C8">
              <w:rPr>
                <w:rFonts w:cstheme="minorHAnsi"/>
                <w:sz w:val="20"/>
                <w:szCs w:val="20"/>
                <w:shd w:val="clear" w:color="auto" w:fill="FBE4D5" w:themeFill="accent2" w:themeFillTint="33"/>
              </w:rPr>
              <w:t xml:space="preserve"> </w:t>
            </w:r>
          </w:p>
        </w:tc>
        <w:tc>
          <w:tcPr>
            <w:tcW w:w="1993" w:type="dxa"/>
            <w:tcBorders>
              <w:bottom w:val="single" w:sz="4" w:space="0" w:color="auto"/>
            </w:tcBorders>
            <w:shd w:val="clear" w:color="auto" w:fill="D9D9D9" w:themeFill="background1" w:themeFillShade="D9"/>
          </w:tcPr>
          <w:p w:rsidR="005769F9" w:rsidRPr="005769F9" w:rsidRDefault="005769F9" w:rsidP="005769F9">
            <w:pPr>
              <w:shd w:val="clear" w:color="auto" w:fill="FFFFFF" w:themeFill="background1"/>
              <w:rPr>
                <w:rFonts w:cstheme="minorHAnsi"/>
                <w:sz w:val="20"/>
                <w:szCs w:val="20"/>
              </w:rPr>
            </w:pPr>
            <w:r w:rsidRPr="005769F9">
              <w:rPr>
                <w:rFonts w:cstheme="minorHAnsi"/>
                <w:b/>
                <w:sz w:val="20"/>
                <w:szCs w:val="20"/>
              </w:rPr>
              <w:t>Continuing theme</w:t>
            </w:r>
            <w:r w:rsidRPr="005769F9">
              <w:rPr>
                <w:rFonts w:cstheme="minorHAnsi"/>
                <w:sz w:val="20"/>
                <w:szCs w:val="20"/>
              </w:rPr>
              <w:t xml:space="preserve"> </w:t>
            </w:r>
          </w:p>
        </w:tc>
      </w:tr>
      <w:tr w:rsidR="005769F9" w:rsidRPr="005769F9" w:rsidTr="0000007D">
        <w:tblPrEx>
          <w:tblLook w:val="04A0" w:firstRow="1" w:lastRow="0" w:firstColumn="1" w:lastColumn="0" w:noHBand="0" w:noVBand="1"/>
        </w:tblPrEx>
        <w:tc>
          <w:tcPr>
            <w:tcW w:w="1992" w:type="dxa"/>
          </w:tcPr>
          <w:p w:rsidR="005769F9" w:rsidRPr="005769F9" w:rsidRDefault="005769F9" w:rsidP="005769F9">
            <w:pPr>
              <w:tabs>
                <w:tab w:val="left" w:pos="3600"/>
              </w:tabs>
              <w:rPr>
                <w:sz w:val="32"/>
                <w:szCs w:val="32"/>
              </w:rPr>
            </w:pPr>
            <w:r w:rsidRPr="005769F9">
              <w:rPr>
                <w:sz w:val="32"/>
                <w:szCs w:val="32"/>
              </w:rPr>
              <w:t xml:space="preserve">Key New Knowledge </w:t>
            </w:r>
          </w:p>
        </w:tc>
        <w:tc>
          <w:tcPr>
            <w:tcW w:w="1992" w:type="dxa"/>
            <w:tcBorders>
              <w:top w:val="single" w:sz="4" w:space="0" w:color="auto"/>
            </w:tcBorders>
            <w:shd w:val="clear" w:color="auto" w:fill="FFFFFF" w:themeFill="background1"/>
          </w:tcPr>
          <w:p w:rsidR="005769F9" w:rsidRPr="00431497" w:rsidRDefault="00BA253E" w:rsidP="005769F9">
            <w:pPr>
              <w:shd w:val="clear" w:color="auto" w:fill="FFFFFF" w:themeFill="background1"/>
              <w:rPr>
                <w:rFonts w:cstheme="minorHAnsi"/>
                <w:sz w:val="18"/>
                <w:szCs w:val="18"/>
              </w:rPr>
            </w:pPr>
            <w:r w:rsidRPr="00431497">
              <w:rPr>
                <w:rFonts w:cstheme="minorHAnsi"/>
                <w:sz w:val="18"/>
                <w:szCs w:val="18"/>
              </w:rPr>
              <w:t>E</w:t>
            </w:r>
            <w:r w:rsidR="005769F9" w:rsidRPr="00431497">
              <w:rPr>
                <w:rFonts w:cstheme="minorHAnsi"/>
                <w:sz w:val="18"/>
                <w:szCs w:val="18"/>
              </w:rPr>
              <w:t xml:space="preserve">xercises </w:t>
            </w:r>
          </w:p>
          <w:p w:rsidR="007B2653" w:rsidRDefault="007B2653" w:rsidP="005769F9">
            <w:pPr>
              <w:shd w:val="clear" w:color="auto" w:fill="FFFFFF" w:themeFill="background1"/>
              <w:rPr>
                <w:rFonts w:cstheme="minorHAnsi"/>
                <w:sz w:val="18"/>
                <w:szCs w:val="18"/>
              </w:rPr>
            </w:pPr>
          </w:p>
          <w:p w:rsidR="00F85DB0"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Detailed still life piece with depth created through mixture of materials chosen and techniques. </w:t>
            </w:r>
          </w:p>
          <w:p w:rsidR="00F85DB0" w:rsidRPr="00431497" w:rsidRDefault="00F85DB0" w:rsidP="005769F9">
            <w:pPr>
              <w:shd w:val="clear" w:color="auto" w:fill="FFFFFF" w:themeFill="background1"/>
              <w:rPr>
                <w:rFonts w:cstheme="minorHAnsi"/>
                <w:sz w:val="18"/>
                <w:szCs w:val="18"/>
              </w:rPr>
            </w:pP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Research still life artists</w:t>
            </w:r>
          </w:p>
          <w:p w:rsidR="007A4AA5" w:rsidRPr="00431497" w:rsidRDefault="007A4AA5" w:rsidP="005769F9">
            <w:pPr>
              <w:shd w:val="clear" w:color="auto" w:fill="FFFFFF" w:themeFill="background1"/>
              <w:rPr>
                <w:rFonts w:cstheme="minorHAnsi"/>
                <w:sz w:val="18"/>
                <w:szCs w:val="18"/>
              </w:rPr>
            </w:pPr>
          </w:p>
          <w:p w:rsidR="005769F9" w:rsidRPr="00431497" w:rsidRDefault="005769F9" w:rsidP="005769F9">
            <w:pPr>
              <w:shd w:val="clear" w:color="auto" w:fill="FFFFFF" w:themeFill="background1"/>
              <w:rPr>
                <w:rFonts w:cstheme="minorHAnsi"/>
                <w:b/>
                <w:sz w:val="18"/>
                <w:szCs w:val="18"/>
              </w:rPr>
            </w:pPr>
            <w:r w:rsidRPr="00431497">
              <w:rPr>
                <w:rFonts w:cstheme="minorHAnsi"/>
                <w:sz w:val="18"/>
                <w:szCs w:val="18"/>
              </w:rPr>
              <w:t xml:space="preserve">Start Yearly self-portraits. </w:t>
            </w:r>
          </w:p>
        </w:tc>
        <w:tc>
          <w:tcPr>
            <w:tcW w:w="1992" w:type="dxa"/>
            <w:tcBorders>
              <w:top w:val="single" w:sz="4" w:space="0" w:color="auto"/>
            </w:tcBorders>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Pupils pick influence write about and create mood board. </w:t>
            </w: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Final piece in style of Artist Learning about GCSE</w:t>
            </w:r>
            <w:r w:rsidR="00F85DB0" w:rsidRPr="00431497">
              <w:rPr>
                <w:rFonts w:cstheme="minorHAnsi"/>
                <w:sz w:val="18"/>
                <w:szCs w:val="18"/>
              </w:rPr>
              <w:t xml:space="preserve"> level</w:t>
            </w:r>
          </w:p>
          <w:p w:rsidR="00A05AE4"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Portraits </w:t>
            </w:r>
          </w:p>
          <w:p w:rsidR="00F85DB0" w:rsidRPr="00431497" w:rsidRDefault="00F85DB0" w:rsidP="005769F9">
            <w:pPr>
              <w:shd w:val="clear" w:color="auto" w:fill="FFFFFF" w:themeFill="background1"/>
              <w:rPr>
                <w:rFonts w:cstheme="minorHAnsi"/>
                <w:sz w:val="18"/>
                <w:szCs w:val="18"/>
              </w:rPr>
            </w:pPr>
          </w:p>
          <w:p w:rsidR="005769F9" w:rsidRPr="00431497" w:rsidRDefault="00A05AE4" w:rsidP="005769F9">
            <w:pPr>
              <w:shd w:val="clear" w:color="auto" w:fill="FFFFFF" w:themeFill="background1"/>
              <w:rPr>
                <w:rFonts w:cstheme="minorHAnsi"/>
                <w:sz w:val="18"/>
                <w:szCs w:val="18"/>
              </w:rPr>
            </w:pPr>
            <w:r w:rsidRPr="00431497">
              <w:rPr>
                <w:rFonts w:cstheme="minorHAnsi"/>
                <w:sz w:val="18"/>
                <w:szCs w:val="18"/>
              </w:rPr>
              <w:t>P</w:t>
            </w:r>
            <w:r w:rsidR="007A4AA5" w:rsidRPr="00431497">
              <w:rPr>
                <w:rFonts w:cstheme="minorHAnsi"/>
                <w:sz w:val="18"/>
                <w:szCs w:val="18"/>
              </w:rPr>
              <w:t xml:space="preserve">ick </w:t>
            </w:r>
            <w:r w:rsidRPr="00431497">
              <w:rPr>
                <w:rFonts w:cstheme="minorHAnsi"/>
                <w:sz w:val="18"/>
                <w:szCs w:val="18"/>
              </w:rPr>
              <w:t>artist-expanding portrait into painting. Explain choices and style used</w:t>
            </w:r>
          </w:p>
        </w:tc>
        <w:tc>
          <w:tcPr>
            <w:tcW w:w="1993" w:type="dxa"/>
            <w:gridSpan w:val="2"/>
            <w:tcBorders>
              <w:top w:val="single" w:sz="4" w:space="0" w:color="auto"/>
            </w:tcBorders>
            <w:shd w:val="clear" w:color="auto" w:fill="FFFFFF" w:themeFill="background1"/>
          </w:tcPr>
          <w:p w:rsidR="00F85DB0" w:rsidRPr="00431497" w:rsidRDefault="00BA253E" w:rsidP="007A4AA5">
            <w:pPr>
              <w:shd w:val="clear" w:color="auto" w:fill="FFFFFF" w:themeFill="background1"/>
              <w:spacing w:after="200" w:line="276" w:lineRule="auto"/>
              <w:rPr>
                <w:rFonts w:cstheme="minorHAnsi"/>
                <w:sz w:val="18"/>
                <w:szCs w:val="18"/>
              </w:rPr>
            </w:pPr>
            <w:r w:rsidRPr="00431497">
              <w:rPr>
                <w:rFonts w:cstheme="minorHAnsi"/>
                <w:sz w:val="18"/>
                <w:szCs w:val="18"/>
              </w:rPr>
              <w:t>S</w:t>
            </w:r>
            <w:r w:rsidR="005769F9" w:rsidRPr="00431497">
              <w:rPr>
                <w:rFonts w:cstheme="minorHAnsi"/>
                <w:sz w:val="18"/>
                <w:szCs w:val="18"/>
              </w:rPr>
              <w:t xml:space="preserve">tructures buildings historical, Photography of buildings. </w:t>
            </w:r>
            <w:r w:rsidR="009D6E83">
              <w:rPr>
                <w:rFonts w:cstheme="minorHAnsi"/>
                <w:sz w:val="18"/>
                <w:szCs w:val="18"/>
              </w:rPr>
              <w:t xml:space="preserve">Traffic signs and the streets. </w:t>
            </w:r>
          </w:p>
          <w:p w:rsidR="00411C43" w:rsidRPr="00431497" w:rsidRDefault="005769F9" w:rsidP="007A4AA5">
            <w:pPr>
              <w:shd w:val="clear" w:color="auto" w:fill="FFFFFF" w:themeFill="background1"/>
              <w:spacing w:after="200" w:line="276" w:lineRule="auto"/>
              <w:rPr>
                <w:rFonts w:cstheme="minorHAnsi"/>
                <w:sz w:val="18"/>
                <w:szCs w:val="18"/>
              </w:rPr>
            </w:pPr>
            <w:r w:rsidRPr="00431497">
              <w:rPr>
                <w:rFonts w:cstheme="minorHAnsi"/>
                <w:sz w:val="18"/>
                <w:szCs w:val="18"/>
              </w:rPr>
              <w:t xml:space="preserve">Screen, Mono and block printing. </w:t>
            </w:r>
            <w:r w:rsidR="007A4AA5" w:rsidRPr="00431497">
              <w:rPr>
                <w:rFonts w:cstheme="minorHAnsi"/>
                <w:sz w:val="18"/>
                <w:szCs w:val="18"/>
              </w:rPr>
              <w:t xml:space="preserve">3 Colour print showing layering skills. </w:t>
            </w:r>
            <w:r w:rsidR="00411C43" w:rsidRPr="00431497">
              <w:rPr>
                <w:rFonts w:cstheme="minorHAnsi"/>
                <w:sz w:val="18"/>
                <w:szCs w:val="18"/>
              </w:rPr>
              <w:t xml:space="preserve">Buildings of the world. </w:t>
            </w:r>
          </w:p>
        </w:tc>
        <w:tc>
          <w:tcPr>
            <w:tcW w:w="1993" w:type="dxa"/>
            <w:gridSpan w:val="2"/>
            <w:tcBorders>
              <w:top w:val="single" w:sz="4" w:space="0" w:color="auto"/>
            </w:tcBorders>
            <w:shd w:val="clear" w:color="auto" w:fill="FFFFFF" w:themeFill="background1"/>
          </w:tcPr>
          <w:p w:rsidR="005769F9" w:rsidRPr="00431497" w:rsidRDefault="00BA253E" w:rsidP="005769F9">
            <w:pPr>
              <w:shd w:val="clear" w:color="auto" w:fill="FFFFFF" w:themeFill="background1"/>
              <w:rPr>
                <w:rFonts w:cstheme="minorHAnsi"/>
                <w:sz w:val="18"/>
                <w:szCs w:val="18"/>
              </w:rPr>
            </w:pPr>
            <w:r w:rsidRPr="00431497">
              <w:rPr>
                <w:rFonts w:cstheme="minorHAnsi"/>
                <w:sz w:val="18"/>
                <w:szCs w:val="18"/>
              </w:rPr>
              <w:t>Photography</w:t>
            </w:r>
          </w:p>
          <w:p w:rsidR="005769F9" w:rsidRPr="00431497" w:rsidRDefault="00543C9B" w:rsidP="005769F9">
            <w:pPr>
              <w:shd w:val="clear" w:color="auto" w:fill="FFFFFF" w:themeFill="background1"/>
              <w:rPr>
                <w:rFonts w:cstheme="minorHAnsi"/>
                <w:sz w:val="18"/>
                <w:szCs w:val="18"/>
              </w:rPr>
            </w:pPr>
            <w:r w:rsidRPr="00431497">
              <w:rPr>
                <w:rFonts w:cstheme="minorHAnsi"/>
                <w:sz w:val="18"/>
                <w:szCs w:val="18"/>
              </w:rPr>
              <w:t>Poster Design</w:t>
            </w:r>
          </w:p>
          <w:p w:rsidR="00543C9B"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Past to present </w:t>
            </w:r>
          </w:p>
          <w:p w:rsidR="00F85DB0" w:rsidRPr="00431497" w:rsidRDefault="00F85DB0" w:rsidP="005769F9">
            <w:pPr>
              <w:shd w:val="clear" w:color="auto" w:fill="FFFFFF" w:themeFill="background1"/>
              <w:rPr>
                <w:rFonts w:cstheme="minorHAnsi"/>
                <w:sz w:val="18"/>
                <w:szCs w:val="18"/>
              </w:rPr>
            </w:pPr>
          </w:p>
          <w:p w:rsidR="00543C9B" w:rsidRPr="00431497" w:rsidRDefault="005769F9" w:rsidP="005769F9">
            <w:pPr>
              <w:shd w:val="clear" w:color="auto" w:fill="FFFFFF" w:themeFill="background1"/>
              <w:rPr>
                <w:rFonts w:cstheme="minorHAnsi"/>
                <w:sz w:val="18"/>
                <w:szCs w:val="18"/>
              </w:rPr>
            </w:pPr>
            <w:r w:rsidRPr="00431497">
              <w:rPr>
                <w:rFonts w:cstheme="minorHAnsi"/>
                <w:sz w:val="18"/>
                <w:szCs w:val="18"/>
              </w:rPr>
              <w:t>War p</w:t>
            </w:r>
            <w:r w:rsidR="007A4AA5" w:rsidRPr="00431497">
              <w:rPr>
                <w:rFonts w:cstheme="minorHAnsi"/>
                <w:sz w:val="18"/>
                <w:szCs w:val="18"/>
              </w:rPr>
              <w:t xml:space="preserve">osters and propaganda. How Art used in </w:t>
            </w:r>
            <w:r w:rsidRPr="00431497">
              <w:rPr>
                <w:rFonts w:cstheme="minorHAnsi"/>
                <w:sz w:val="18"/>
                <w:szCs w:val="18"/>
              </w:rPr>
              <w:t>messages,</w:t>
            </w:r>
          </w:p>
          <w:p w:rsidR="005769F9" w:rsidRPr="00431497" w:rsidRDefault="00543C9B" w:rsidP="005769F9">
            <w:pPr>
              <w:shd w:val="clear" w:color="auto" w:fill="FFFFFF" w:themeFill="background1"/>
              <w:rPr>
                <w:rFonts w:cstheme="minorHAnsi"/>
                <w:sz w:val="18"/>
                <w:szCs w:val="18"/>
              </w:rPr>
            </w:pPr>
            <w:r w:rsidRPr="00431497">
              <w:rPr>
                <w:rFonts w:cstheme="minorHAnsi"/>
                <w:sz w:val="18"/>
                <w:szCs w:val="18"/>
              </w:rPr>
              <w:t>City posters and graphics how style permeate</w:t>
            </w:r>
            <w:r w:rsidR="005769F9" w:rsidRPr="00431497">
              <w:rPr>
                <w:rFonts w:cstheme="minorHAnsi"/>
                <w:sz w:val="18"/>
                <w:szCs w:val="18"/>
              </w:rPr>
              <w:t xml:space="preserve">. </w:t>
            </w:r>
          </w:p>
          <w:p w:rsidR="005769F9" w:rsidRPr="00431497" w:rsidRDefault="007A4AA5" w:rsidP="005769F9">
            <w:pPr>
              <w:shd w:val="clear" w:color="auto" w:fill="FFFFFF" w:themeFill="background1"/>
              <w:rPr>
                <w:rFonts w:cstheme="minorHAnsi"/>
                <w:sz w:val="18"/>
                <w:szCs w:val="18"/>
              </w:rPr>
            </w:pPr>
            <w:r w:rsidRPr="00431497">
              <w:rPr>
                <w:rFonts w:cstheme="minorHAnsi"/>
                <w:sz w:val="18"/>
                <w:szCs w:val="18"/>
              </w:rPr>
              <w:t xml:space="preserve">Graphics. </w:t>
            </w:r>
          </w:p>
          <w:p w:rsidR="00543C9B" w:rsidRPr="00431497" w:rsidRDefault="00543C9B" w:rsidP="005769F9">
            <w:pPr>
              <w:shd w:val="clear" w:color="auto" w:fill="FFFFFF" w:themeFill="background1"/>
              <w:rPr>
                <w:rFonts w:cstheme="minorHAnsi"/>
                <w:sz w:val="18"/>
                <w:szCs w:val="18"/>
              </w:rPr>
            </w:pPr>
            <w:r w:rsidRPr="00431497">
              <w:rPr>
                <w:rFonts w:cstheme="minorHAnsi"/>
                <w:sz w:val="18"/>
                <w:szCs w:val="18"/>
              </w:rPr>
              <w:t>Printing skills extended</w:t>
            </w:r>
          </w:p>
        </w:tc>
        <w:tc>
          <w:tcPr>
            <w:tcW w:w="1993" w:type="dxa"/>
            <w:gridSpan w:val="2"/>
            <w:tcBorders>
              <w:top w:val="single" w:sz="4" w:space="0" w:color="auto"/>
            </w:tcBorders>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Different cultures </w:t>
            </w:r>
          </w:p>
          <w:p w:rsidR="00F85DB0" w:rsidRPr="00431497" w:rsidRDefault="005769F9" w:rsidP="005769F9">
            <w:pPr>
              <w:shd w:val="clear" w:color="auto" w:fill="FFFFFF" w:themeFill="background1"/>
              <w:rPr>
                <w:rFonts w:cstheme="minorHAnsi"/>
                <w:sz w:val="18"/>
                <w:szCs w:val="18"/>
              </w:rPr>
            </w:pPr>
            <w:r w:rsidRPr="00431497">
              <w:rPr>
                <w:rFonts w:cstheme="minorHAnsi"/>
                <w:sz w:val="18"/>
                <w:szCs w:val="18"/>
              </w:rPr>
              <w:t>Term project learning for GCSE level work.</w:t>
            </w: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  </w:t>
            </w: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Mixed media scale and structures. </w:t>
            </w:r>
          </w:p>
          <w:p w:rsidR="00F85DB0" w:rsidRPr="00431497" w:rsidRDefault="00F85DB0" w:rsidP="005769F9">
            <w:pPr>
              <w:shd w:val="clear" w:color="auto" w:fill="FFFFFF" w:themeFill="background1"/>
              <w:rPr>
                <w:rFonts w:cstheme="minorHAnsi"/>
                <w:sz w:val="18"/>
                <w:szCs w:val="18"/>
              </w:rPr>
            </w:pPr>
          </w:p>
          <w:p w:rsidR="007A4AA5" w:rsidRPr="00431497" w:rsidRDefault="007A4AA5" w:rsidP="005769F9">
            <w:pPr>
              <w:shd w:val="clear" w:color="auto" w:fill="FFFFFF" w:themeFill="background1"/>
              <w:rPr>
                <w:rFonts w:cstheme="minorHAnsi"/>
                <w:sz w:val="18"/>
                <w:szCs w:val="18"/>
              </w:rPr>
            </w:pPr>
            <w:r w:rsidRPr="00431497">
              <w:rPr>
                <w:rFonts w:cstheme="minorHAnsi"/>
                <w:sz w:val="18"/>
                <w:szCs w:val="18"/>
              </w:rPr>
              <w:t xml:space="preserve">Textiles procedures investigated picking one to explore further. </w:t>
            </w:r>
          </w:p>
          <w:p w:rsidR="005769F9" w:rsidRPr="00431497" w:rsidRDefault="005769F9" w:rsidP="005769F9">
            <w:pPr>
              <w:shd w:val="clear" w:color="auto" w:fill="FFFFFF" w:themeFill="background1"/>
              <w:rPr>
                <w:rFonts w:cstheme="minorHAnsi"/>
                <w:b/>
                <w:sz w:val="18"/>
                <w:szCs w:val="18"/>
              </w:rPr>
            </w:pPr>
          </w:p>
        </w:tc>
        <w:tc>
          <w:tcPr>
            <w:tcW w:w="1993" w:type="dxa"/>
            <w:tcBorders>
              <w:top w:val="single" w:sz="4" w:space="0" w:color="auto"/>
            </w:tcBorders>
            <w:shd w:val="clear" w:color="auto" w:fill="FFFFFF" w:themeFill="background1"/>
          </w:tcPr>
          <w:p w:rsidR="00F85DB0"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Progressing designs and colour palettes, mood boards and understanding of how to mark. </w:t>
            </w:r>
          </w:p>
          <w:p w:rsidR="00F85DB0" w:rsidRPr="00431497" w:rsidRDefault="00F85DB0" w:rsidP="005769F9">
            <w:pPr>
              <w:shd w:val="clear" w:color="auto" w:fill="FFFFFF" w:themeFill="background1"/>
              <w:rPr>
                <w:rFonts w:cstheme="minorHAnsi"/>
                <w:sz w:val="18"/>
                <w:szCs w:val="18"/>
              </w:rPr>
            </w:pPr>
          </w:p>
          <w:p w:rsidR="00F85DB0" w:rsidRPr="00431497" w:rsidRDefault="00F85DB0" w:rsidP="005769F9">
            <w:pPr>
              <w:shd w:val="clear" w:color="auto" w:fill="FFFFFF" w:themeFill="background1"/>
              <w:rPr>
                <w:rFonts w:cstheme="minorHAnsi"/>
                <w:sz w:val="18"/>
                <w:szCs w:val="18"/>
              </w:rPr>
            </w:pPr>
            <w:r w:rsidRPr="00431497">
              <w:rPr>
                <w:rFonts w:cstheme="minorHAnsi"/>
                <w:sz w:val="18"/>
                <w:szCs w:val="18"/>
              </w:rPr>
              <w:t xml:space="preserve">T shirts and batik </w:t>
            </w:r>
          </w:p>
          <w:p w:rsidR="00F85DB0" w:rsidRPr="00431497" w:rsidRDefault="00F85DB0" w:rsidP="005769F9">
            <w:pPr>
              <w:shd w:val="clear" w:color="auto" w:fill="FFFFFF" w:themeFill="background1"/>
              <w:rPr>
                <w:rFonts w:cstheme="minorHAnsi"/>
                <w:sz w:val="18"/>
                <w:szCs w:val="18"/>
              </w:rPr>
            </w:pPr>
          </w:p>
          <w:p w:rsidR="005769F9" w:rsidRPr="00431497" w:rsidRDefault="005769F9" w:rsidP="005769F9">
            <w:pPr>
              <w:shd w:val="clear" w:color="auto" w:fill="FFFFFF" w:themeFill="background1"/>
              <w:rPr>
                <w:rFonts w:cstheme="minorHAnsi"/>
                <w:b/>
                <w:sz w:val="18"/>
                <w:szCs w:val="18"/>
              </w:rPr>
            </w:pPr>
            <w:r w:rsidRPr="00431497">
              <w:rPr>
                <w:rFonts w:cstheme="minorHAnsi"/>
                <w:sz w:val="18"/>
                <w:szCs w:val="18"/>
              </w:rPr>
              <w:t>Learning about extended projects ready for GCSE. Pupils pick options for year 10</w:t>
            </w:r>
          </w:p>
        </w:tc>
      </w:tr>
      <w:tr w:rsidR="005769F9" w:rsidRPr="005769F9" w:rsidTr="0000007D">
        <w:tblPrEx>
          <w:tblLook w:val="04A0" w:firstRow="1" w:lastRow="0" w:firstColumn="1" w:lastColumn="0" w:noHBand="0" w:noVBand="1"/>
        </w:tblPrEx>
        <w:tc>
          <w:tcPr>
            <w:tcW w:w="1992" w:type="dxa"/>
          </w:tcPr>
          <w:p w:rsidR="005769F9" w:rsidRPr="005769F9" w:rsidRDefault="005769F9" w:rsidP="005769F9">
            <w:pPr>
              <w:tabs>
                <w:tab w:val="left" w:pos="3600"/>
              </w:tabs>
              <w:rPr>
                <w:sz w:val="32"/>
                <w:szCs w:val="32"/>
              </w:rPr>
            </w:pPr>
            <w:r w:rsidRPr="005769F9">
              <w:rPr>
                <w:sz w:val="32"/>
                <w:szCs w:val="32"/>
              </w:rPr>
              <w:t xml:space="preserve">Assessment </w:t>
            </w:r>
          </w:p>
        </w:tc>
        <w:tc>
          <w:tcPr>
            <w:tcW w:w="3984" w:type="dxa"/>
            <w:gridSpan w:val="2"/>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Tonal work and Portraits </w:t>
            </w: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How style has matured, detailing of tone shade used within portraits. </w:t>
            </w:r>
          </w:p>
          <w:p w:rsidR="000B1205" w:rsidRPr="00431497" w:rsidRDefault="000B1205" w:rsidP="000B1205">
            <w:pPr>
              <w:shd w:val="clear" w:color="auto" w:fill="FFFFFF" w:themeFill="background1"/>
              <w:rPr>
                <w:rFonts w:cstheme="minorHAnsi"/>
                <w:sz w:val="18"/>
                <w:szCs w:val="18"/>
              </w:rPr>
            </w:pPr>
            <w:r w:rsidRPr="00431497">
              <w:rPr>
                <w:rFonts w:cstheme="minorHAnsi"/>
                <w:sz w:val="18"/>
                <w:szCs w:val="18"/>
              </w:rPr>
              <w:t xml:space="preserve">Ability to demonstrate the use of materials. </w:t>
            </w:r>
          </w:p>
        </w:tc>
        <w:tc>
          <w:tcPr>
            <w:tcW w:w="3986" w:type="dxa"/>
            <w:gridSpan w:val="4"/>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Architectural understanding, photography and how used in artwork. Poster design </w:t>
            </w:r>
          </w:p>
          <w:p w:rsidR="000B1205" w:rsidRPr="00431497" w:rsidRDefault="000B1205" w:rsidP="005769F9">
            <w:pPr>
              <w:shd w:val="clear" w:color="auto" w:fill="FFFFFF" w:themeFill="background1"/>
              <w:rPr>
                <w:rFonts w:cstheme="minorHAnsi"/>
                <w:sz w:val="18"/>
                <w:szCs w:val="18"/>
              </w:rPr>
            </w:pPr>
            <w:r w:rsidRPr="00431497">
              <w:rPr>
                <w:rFonts w:cstheme="minorHAnsi"/>
                <w:sz w:val="18"/>
                <w:szCs w:val="18"/>
              </w:rPr>
              <w:t xml:space="preserve">Understand the way sources inspire the development of ideas. </w:t>
            </w:r>
          </w:p>
        </w:tc>
        <w:tc>
          <w:tcPr>
            <w:tcW w:w="3986" w:type="dxa"/>
            <w:gridSpan w:val="3"/>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Term project learning to sustain a theme and dig deeper into ideas making a collection. </w:t>
            </w:r>
          </w:p>
          <w:p w:rsidR="000B1205" w:rsidRPr="00431497" w:rsidRDefault="000B1205" w:rsidP="005769F9">
            <w:pPr>
              <w:shd w:val="clear" w:color="auto" w:fill="FFFFFF" w:themeFill="background1"/>
              <w:rPr>
                <w:rFonts w:cstheme="minorHAnsi"/>
                <w:sz w:val="18"/>
                <w:szCs w:val="18"/>
              </w:rPr>
            </w:pPr>
            <w:r w:rsidRPr="00431497">
              <w:rPr>
                <w:rFonts w:cstheme="minorHAnsi"/>
                <w:sz w:val="18"/>
                <w:szCs w:val="18"/>
              </w:rPr>
              <w:t>Demonstrate the ability to use textile techniques.</w:t>
            </w:r>
          </w:p>
        </w:tc>
      </w:tr>
      <w:tr w:rsidR="005769F9" w:rsidRPr="005769F9" w:rsidTr="0000007D">
        <w:tblPrEx>
          <w:tblLook w:val="04A0" w:firstRow="1" w:lastRow="0" w:firstColumn="1" w:lastColumn="0" w:noHBand="0" w:noVBand="1"/>
        </w:tblPrEx>
        <w:tc>
          <w:tcPr>
            <w:tcW w:w="1992" w:type="dxa"/>
          </w:tcPr>
          <w:p w:rsidR="005769F9" w:rsidRPr="005769F9" w:rsidRDefault="005769F9" w:rsidP="005769F9">
            <w:pPr>
              <w:tabs>
                <w:tab w:val="left" w:pos="3600"/>
              </w:tabs>
              <w:rPr>
                <w:sz w:val="32"/>
                <w:szCs w:val="32"/>
              </w:rPr>
            </w:pPr>
            <w:r w:rsidRPr="005769F9">
              <w:rPr>
                <w:sz w:val="32"/>
                <w:szCs w:val="32"/>
              </w:rPr>
              <w:t xml:space="preserve">Career Focus </w:t>
            </w:r>
          </w:p>
        </w:tc>
        <w:tc>
          <w:tcPr>
            <w:tcW w:w="3984" w:type="dxa"/>
            <w:gridSpan w:val="2"/>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How and where we research careers in Art and the arts. </w:t>
            </w: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Art careers in Merseyside. </w:t>
            </w:r>
          </w:p>
        </w:tc>
        <w:tc>
          <w:tcPr>
            <w:tcW w:w="3986" w:type="dxa"/>
            <w:gridSpan w:val="4"/>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The wider world, how art used in consumerism.</w:t>
            </w:r>
          </w:p>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How much spent on consumerism in Great Britain in last year. </w:t>
            </w:r>
          </w:p>
        </w:tc>
        <w:tc>
          <w:tcPr>
            <w:tcW w:w="3986" w:type="dxa"/>
            <w:gridSpan w:val="3"/>
            <w:shd w:val="clear" w:color="auto" w:fill="FFFFFF" w:themeFill="background1"/>
          </w:tcPr>
          <w:p w:rsidR="005769F9" w:rsidRPr="00431497" w:rsidRDefault="005769F9" w:rsidP="005769F9">
            <w:pPr>
              <w:shd w:val="clear" w:color="auto" w:fill="FFFFFF" w:themeFill="background1"/>
              <w:rPr>
                <w:rFonts w:cstheme="minorHAnsi"/>
                <w:sz w:val="18"/>
                <w:szCs w:val="18"/>
              </w:rPr>
            </w:pPr>
            <w:r w:rsidRPr="00431497">
              <w:rPr>
                <w:rFonts w:cstheme="minorHAnsi"/>
                <w:sz w:val="18"/>
                <w:szCs w:val="18"/>
              </w:rPr>
              <w:t xml:space="preserve">Further courses in art and making decisions about qualifications. Careers in art how much they can pay </w:t>
            </w:r>
          </w:p>
        </w:tc>
      </w:tr>
    </w:tbl>
    <w:p w:rsidR="005769F9" w:rsidRDefault="005769F9" w:rsidP="005769F9">
      <w:pPr>
        <w:tabs>
          <w:tab w:val="left" w:pos="3600"/>
        </w:tabs>
        <w:rPr>
          <w:b/>
          <w:sz w:val="32"/>
          <w:szCs w:val="32"/>
        </w:rPr>
      </w:pPr>
      <w:r w:rsidRPr="005769F9">
        <w:rPr>
          <w:b/>
          <w:sz w:val="32"/>
          <w:szCs w:val="32"/>
          <w:u w:val="single"/>
        </w:rPr>
        <w:t>KEY STAGE 3</w:t>
      </w:r>
      <w:r w:rsidR="00721783">
        <w:rPr>
          <w:b/>
          <w:sz w:val="32"/>
          <w:szCs w:val="32"/>
          <w:u w:val="single"/>
        </w:rPr>
        <w:t xml:space="preserve"> Year 9 Curriculum Overview 2025 -2026</w:t>
      </w:r>
      <w:r w:rsidRPr="005769F9">
        <w:rPr>
          <w:b/>
          <w:sz w:val="32"/>
          <w:szCs w:val="32"/>
        </w:rPr>
        <w:tab/>
      </w:r>
    </w:p>
    <w:p w:rsidR="00411C43" w:rsidRPr="005769F9" w:rsidRDefault="00411C43" w:rsidP="005769F9">
      <w:pPr>
        <w:tabs>
          <w:tab w:val="left" w:pos="3600"/>
        </w:tabs>
        <w:rPr>
          <w:b/>
          <w:sz w:val="32"/>
          <w:szCs w:val="32"/>
        </w:rPr>
      </w:pPr>
    </w:p>
    <w:p w:rsidR="007B2653" w:rsidRDefault="007B2653" w:rsidP="007A4AA5">
      <w:pPr>
        <w:tabs>
          <w:tab w:val="left" w:pos="3600"/>
        </w:tabs>
        <w:rPr>
          <w:b/>
          <w:sz w:val="32"/>
          <w:szCs w:val="32"/>
          <w:u w:val="single"/>
        </w:rPr>
      </w:pPr>
    </w:p>
    <w:p w:rsidR="007A4AA5" w:rsidRPr="00DB65D8" w:rsidRDefault="007A4AA5" w:rsidP="007A4AA5">
      <w:pPr>
        <w:tabs>
          <w:tab w:val="left" w:pos="3600"/>
        </w:tabs>
        <w:rPr>
          <w:b/>
          <w:i/>
          <w:sz w:val="32"/>
          <w:szCs w:val="32"/>
        </w:rPr>
      </w:pPr>
      <w:r w:rsidRPr="003F5A7E">
        <w:rPr>
          <w:b/>
          <w:sz w:val="32"/>
          <w:szCs w:val="32"/>
          <w:u w:val="single"/>
        </w:rPr>
        <w:lastRenderedPageBreak/>
        <w:t xml:space="preserve">KEY STAGE 4 </w:t>
      </w:r>
      <w:r w:rsidR="00721783">
        <w:rPr>
          <w:b/>
          <w:sz w:val="32"/>
          <w:szCs w:val="32"/>
          <w:u w:val="single"/>
        </w:rPr>
        <w:t>Year 10 CURRICULUM OVERVIEW 2025 -2026</w:t>
      </w:r>
      <w:r w:rsidRPr="003F5A7E">
        <w:rPr>
          <w:b/>
          <w:sz w:val="32"/>
          <w:szCs w:val="32"/>
        </w:rPr>
        <w:tab/>
      </w:r>
      <w:r w:rsidR="00DB65D8">
        <w:rPr>
          <w:b/>
          <w:sz w:val="32"/>
          <w:szCs w:val="32"/>
        </w:rPr>
        <w:t xml:space="preserve">                   </w:t>
      </w:r>
    </w:p>
    <w:p w:rsidR="003F5A7E" w:rsidRDefault="003F5A7E" w:rsidP="007A4AA5">
      <w:pPr>
        <w:spacing w:after="200" w:line="276" w:lineRule="auto"/>
        <w:rPr>
          <w:rFonts w:ascii="Century Gothic" w:eastAsia="Calibri" w:hAnsi="Century Gothic" w:cs="Times New Roman"/>
          <w:b/>
          <w:sz w:val="24"/>
          <w:szCs w:val="24"/>
          <w:u w:val="single"/>
        </w:rPr>
      </w:pPr>
    </w:p>
    <w:tbl>
      <w:tblPr>
        <w:tblStyle w:val="TableGrid3"/>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3F5A7E" w:rsidRPr="003F5A7E" w:rsidTr="0000007D">
        <w:trPr>
          <w:gridBefore w:val="4"/>
          <w:wBefore w:w="7485" w:type="dxa"/>
          <w:trHeight w:val="375"/>
        </w:trPr>
        <w:tc>
          <w:tcPr>
            <w:tcW w:w="2070" w:type="dxa"/>
            <w:gridSpan w:val="2"/>
            <w:shd w:val="clear" w:color="auto" w:fill="A8D08D" w:themeFill="accent6" w:themeFillTint="99"/>
          </w:tcPr>
          <w:p w:rsidR="003F5A7E" w:rsidRPr="00411C43" w:rsidRDefault="003F5A7E" w:rsidP="003F5A7E">
            <w:pPr>
              <w:tabs>
                <w:tab w:val="left" w:pos="3600"/>
              </w:tabs>
              <w:rPr>
                <w:sz w:val="24"/>
                <w:szCs w:val="24"/>
              </w:rPr>
            </w:pPr>
            <w:r w:rsidRPr="00411C43">
              <w:rPr>
                <w:sz w:val="24"/>
                <w:szCs w:val="24"/>
              </w:rPr>
              <w:t>Drawing/ Mark Making</w:t>
            </w:r>
          </w:p>
        </w:tc>
        <w:tc>
          <w:tcPr>
            <w:tcW w:w="2085" w:type="dxa"/>
            <w:gridSpan w:val="2"/>
            <w:shd w:val="clear" w:color="auto" w:fill="FFD966" w:themeFill="accent4" w:themeFillTint="99"/>
          </w:tcPr>
          <w:p w:rsidR="003F5A7E" w:rsidRPr="00411C43" w:rsidRDefault="003F5A7E" w:rsidP="003F5A7E">
            <w:pPr>
              <w:tabs>
                <w:tab w:val="left" w:pos="3600"/>
              </w:tabs>
              <w:rPr>
                <w:sz w:val="24"/>
                <w:szCs w:val="24"/>
              </w:rPr>
            </w:pPr>
            <w:r w:rsidRPr="00411C43">
              <w:rPr>
                <w:sz w:val="24"/>
                <w:szCs w:val="24"/>
              </w:rPr>
              <w:t>Painting</w:t>
            </w:r>
          </w:p>
        </w:tc>
        <w:tc>
          <w:tcPr>
            <w:tcW w:w="2308" w:type="dxa"/>
            <w:gridSpan w:val="2"/>
            <w:shd w:val="clear" w:color="auto" w:fill="F4B083" w:themeFill="accent2" w:themeFillTint="99"/>
          </w:tcPr>
          <w:p w:rsidR="003F5A7E" w:rsidRPr="00411C43" w:rsidRDefault="003F5A7E" w:rsidP="003F5A7E">
            <w:pPr>
              <w:tabs>
                <w:tab w:val="left" w:pos="3600"/>
              </w:tabs>
              <w:rPr>
                <w:sz w:val="24"/>
                <w:szCs w:val="24"/>
              </w:rPr>
            </w:pPr>
            <w:r w:rsidRPr="00411C43">
              <w:rPr>
                <w:sz w:val="24"/>
                <w:szCs w:val="24"/>
              </w:rPr>
              <w:t>Sculpture/ 3D</w:t>
            </w:r>
          </w:p>
        </w:tc>
      </w:tr>
      <w:tr w:rsidR="003F5A7E" w:rsidRPr="003F5A7E" w:rsidTr="00A377C8">
        <w:trPr>
          <w:gridBefore w:val="4"/>
          <w:wBefore w:w="7485" w:type="dxa"/>
          <w:trHeight w:val="495"/>
        </w:trPr>
        <w:tc>
          <w:tcPr>
            <w:tcW w:w="2070" w:type="dxa"/>
            <w:gridSpan w:val="2"/>
            <w:shd w:val="clear" w:color="auto" w:fill="8EAADB" w:themeFill="accent5" w:themeFillTint="99"/>
          </w:tcPr>
          <w:p w:rsidR="003F5A7E" w:rsidRPr="00411C43" w:rsidRDefault="003F5A7E" w:rsidP="003F5A7E">
            <w:pPr>
              <w:tabs>
                <w:tab w:val="left" w:pos="3600"/>
              </w:tabs>
              <w:rPr>
                <w:sz w:val="24"/>
                <w:szCs w:val="24"/>
              </w:rPr>
            </w:pPr>
            <w:r w:rsidRPr="00411C43">
              <w:rPr>
                <w:sz w:val="24"/>
                <w:szCs w:val="24"/>
              </w:rPr>
              <w:t xml:space="preserve">Collage </w:t>
            </w:r>
          </w:p>
        </w:tc>
        <w:tc>
          <w:tcPr>
            <w:tcW w:w="2085" w:type="dxa"/>
            <w:gridSpan w:val="2"/>
            <w:shd w:val="clear" w:color="auto" w:fill="FBE4D5" w:themeFill="accent2" w:themeFillTint="33"/>
          </w:tcPr>
          <w:p w:rsidR="003F5A7E" w:rsidRPr="00411C43" w:rsidRDefault="003F5A7E" w:rsidP="003F5A7E">
            <w:pPr>
              <w:tabs>
                <w:tab w:val="left" w:pos="3600"/>
              </w:tabs>
              <w:rPr>
                <w:sz w:val="24"/>
                <w:szCs w:val="24"/>
              </w:rPr>
            </w:pPr>
            <w:r w:rsidRPr="00411C43">
              <w:rPr>
                <w:sz w:val="24"/>
                <w:szCs w:val="24"/>
              </w:rPr>
              <w:t xml:space="preserve">Textiles </w:t>
            </w:r>
          </w:p>
        </w:tc>
        <w:tc>
          <w:tcPr>
            <w:tcW w:w="2308" w:type="dxa"/>
            <w:gridSpan w:val="2"/>
            <w:shd w:val="clear" w:color="auto" w:fill="D5DCE4" w:themeFill="text2" w:themeFillTint="33"/>
          </w:tcPr>
          <w:p w:rsidR="003F5A7E" w:rsidRPr="00411C43" w:rsidRDefault="003F5A7E" w:rsidP="003F5A7E">
            <w:pPr>
              <w:tabs>
                <w:tab w:val="left" w:pos="3600"/>
              </w:tabs>
              <w:rPr>
                <w:sz w:val="24"/>
                <w:szCs w:val="24"/>
              </w:rPr>
            </w:pPr>
            <w:r w:rsidRPr="00411C43">
              <w:rPr>
                <w:sz w:val="24"/>
                <w:szCs w:val="24"/>
              </w:rPr>
              <w:t>Printing</w:t>
            </w:r>
          </w:p>
          <w:p w:rsidR="00BA253E" w:rsidRPr="00411C43" w:rsidRDefault="00BA253E" w:rsidP="003F5A7E">
            <w:pPr>
              <w:tabs>
                <w:tab w:val="left" w:pos="3600"/>
              </w:tabs>
              <w:rPr>
                <w:sz w:val="24"/>
                <w:szCs w:val="24"/>
              </w:rPr>
            </w:pPr>
            <w:r w:rsidRPr="00411C43">
              <w:rPr>
                <w:sz w:val="24"/>
                <w:szCs w:val="24"/>
              </w:rPr>
              <w:t>Photography</w:t>
            </w:r>
          </w:p>
        </w:tc>
      </w:tr>
      <w:tr w:rsidR="003F5A7E" w:rsidRPr="003F5A7E" w:rsidTr="0000007D">
        <w:trPr>
          <w:gridBefore w:val="4"/>
          <w:wBefore w:w="7485" w:type="dxa"/>
          <w:trHeight w:val="495"/>
        </w:trPr>
        <w:tc>
          <w:tcPr>
            <w:tcW w:w="2070" w:type="dxa"/>
            <w:gridSpan w:val="2"/>
            <w:shd w:val="clear" w:color="auto" w:fill="D9D9D9" w:themeFill="background1" w:themeFillShade="D9"/>
          </w:tcPr>
          <w:p w:rsidR="003F5A7E" w:rsidRDefault="003F5A7E" w:rsidP="003F5A7E">
            <w:pPr>
              <w:tabs>
                <w:tab w:val="left" w:pos="3600"/>
              </w:tabs>
              <w:rPr>
                <w:sz w:val="24"/>
                <w:szCs w:val="24"/>
              </w:rPr>
            </w:pPr>
            <w:r w:rsidRPr="00411C43">
              <w:rPr>
                <w:sz w:val="24"/>
                <w:szCs w:val="24"/>
              </w:rPr>
              <w:t xml:space="preserve">Artist research </w:t>
            </w:r>
          </w:p>
          <w:p w:rsidR="00411C43" w:rsidRPr="00411C43" w:rsidRDefault="00411C43" w:rsidP="003F5A7E">
            <w:pPr>
              <w:tabs>
                <w:tab w:val="left" w:pos="3600"/>
              </w:tabs>
              <w:rPr>
                <w:sz w:val="24"/>
                <w:szCs w:val="24"/>
              </w:rPr>
            </w:pPr>
            <w:r>
              <w:rPr>
                <w:sz w:val="24"/>
                <w:szCs w:val="24"/>
              </w:rPr>
              <w:t xml:space="preserve">Mixed Media </w:t>
            </w:r>
          </w:p>
        </w:tc>
        <w:tc>
          <w:tcPr>
            <w:tcW w:w="2085" w:type="dxa"/>
            <w:gridSpan w:val="2"/>
            <w:shd w:val="clear" w:color="auto" w:fill="8496B0" w:themeFill="text2" w:themeFillTint="99"/>
          </w:tcPr>
          <w:p w:rsidR="003F5A7E" w:rsidRPr="00411C43" w:rsidRDefault="003F5A7E" w:rsidP="003F5A7E">
            <w:pPr>
              <w:tabs>
                <w:tab w:val="left" w:pos="3600"/>
              </w:tabs>
              <w:rPr>
                <w:sz w:val="24"/>
                <w:szCs w:val="24"/>
              </w:rPr>
            </w:pPr>
            <w:r w:rsidRPr="00411C43">
              <w:rPr>
                <w:sz w:val="24"/>
                <w:szCs w:val="24"/>
              </w:rPr>
              <w:t>Architecture</w:t>
            </w:r>
          </w:p>
          <w:p w:rsidR="00EE5F9D" w:rsidRPr="00411C43" w:rsidRDefault="00EE5F9D" w:rsidP="003F5A7E">
            <w:pPr>
              <w:tabs>
                <w:tab w:val="left" w:pos="3600"/>
              </w:tabs>
              <w:rPr>
                <w:sz w:val="24"/>
                <w:szCs w:val="24"/>
              </w:rPr>
            </w:pPr>
            <w:r w:rsidRPr="00411C43">
              <w:rPr>
                <w:sz w:val="24"/>
                <w:szCs w:val="24"/>
              </w:rPr>
              <w:t>Perspective</w:t>
            </w:r>
          </w:p>
        </w:tc>
        <w:tc>
          <w:tcPr>
            <w:tcW w:w="2308" w:type="dxa"/>
            <w:gridSpan w:val="2"/>
            <w:shd w:val="clear" w:color="auto" w:fill="E2EFD9" w:themeFill="accent6" w:themeFillTint="33"/>
          </w:tcPr>
          <w:p w:rsidR="003F5A7E" w:rsidRPr="00411C43" w:rsidRDefault="003F5A7E" w:rsidP="003F5A7E">
            <w:pPr>
              <w:tabs>
                <w:tab w:val="left" w:pos="3600"/>
              </w:tabs>
              <w:rPr>
                <w:sz w:val="24"/>
                <w:szCs w:val="24"/>
              </w:rPr>
            </w:pPr>
            <w:r w:rsidRPr="00411C43">
              <w:rPr>
                <w:sz w:val="24"/>
                <w:szCs w:val="24"/>
              </w:rPr>
              <w:t>Graphics/ Illustration</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YR</w:t>
            </w:r>
            <w:r w:rsidR="00444616">
              <w:rPr>
                <w:sz w:val="32"/>
                <w:szCs w:val="32"/>
              </w:rPr>
              <w:t xml:space="preserve"> 10</w:t>
            </w:r>
          </w:p>
        </w:tc>
        <w:tc>
          <w:tcPr>
            <w:tcW w:w="1992" w:type="dxa"/>
            <w:shd w:val="clear" w:color="auto" w:fill="BDD6EE" w:themeFill="accent1" w:themeFillTint="66"/>
          </w:tcPr>
          <w:p w:rsidR="003F5A7E" w:rsidRPr="003F5A7E" w:rsidRDefault="003F5A7E" w:rsidP="003F5A7E">
            <w:pPr>
              <w:tabs>
                <w:tab w:val="left" w:pos="3600"/>
              </w:tabs>
            </w:pPr>
            <w:r w:rsidRPr="003F5A7E">
              <w:t>Autumn 1</w:t>
            </w:r>
          </w:p>
        </w:tc>
        <w:tc>
          <w:tcPr>
            <w:tcW w:w="1992" w:type="dxa"/>
            <w:shd w:val="clear" w:color="auto" w:fill="F7CAAC" w:themeFill="accent2" w:themeFillTint="66"/>
          </w:tcPr>
          <w:p w:rsidR="003F5A7E" w:rsidRPr="003F5A7E" w:rsidRDefault="003F5A7E" w:rsidP="003F5A7E">
            <w:pPr>
              <w:tabs>
                <w:tab w:val="left" w:pos="3600"/>
              </w:tabs>
            </w:pPr>
            <w:r w:rsidRPr="003F5A7E">
              <w:t>Autumn 2</w:t>
            </w:r>
          </w:p>
        </w:tc>
        <w:tc>
          <w:tcPr>
            <w:tcW w:w="1993" w:type="dxa"/>
            <w:gridSpan w:val="2"/>
            <w:shd w:val="clear" w:color="auto" w:fill="FFD966" w:themeFill="accent4" w:themeFillTint="99"/>
          </w:tcPr>
          <w:p w:rsidR="003F5A7E" w:rsidRPr="003F5A7E" w:rsidRDefault="003F5A7E" w:rsidP="003F5A7E">
            <w:pPr>
              <w:tabs>
                <w:tab w:val="left" w:pos="3600"/>
              </w:tabs>
            </w:pPr>
            <w:r w:rsidRPr="003F5A7E">
              <w:t xml:space="preserve">Spring 1 </w:t>
            </w:r>
          </w:p>
        </w:tc>
        <w:tc>
          <w:tcPr>
            <w:tcW w:w="1993" w:type="dxa"/>
            <w:gridSpan w:val="2"/>
            <w:shd w:val="clear" w:color="auto" w:fill="C5E0B3" w:themeFill="accent6" w:themeFillTint="66"/>
          </w:tcPr>
          <w:p w:rsidR="003F5A7E" w:rsidRPr="003F5A7E" w:rsidRDefault="003F5A7E" w:rsidP="003F5A7E">
            <w:pPr>
              <w:tabs>
                <w:tab w:val="left" w:pos="3600"/>
              </w:tabs>
            </w:pPr>
            <w:r w:rsidRPr="003F5A7E">
              <w:t xml:space="preserve">Spring 2 </w:t>
            </w:r>
          </w:p>
        </w:tc>
        <w:tc>
          <w:tcPr>
            <w:tcW w:w="1993" w:type="dxa"/>
            <w:gridSpan w:val="2"/>
            <w:shd w:val="clear" w:color="auto" w:fill="DBDBDB" w:themeFill="accent3" w:themeFillTint="66"/>
          </w:tcPr>
          <w:p w:rsidR="003F5A7E" w:rsidRPr="003F5A7E" w:rsidRDefault="003F5A7E" w:rsidP="003F5A7E">
            <w:pPr>
              <w:tabs>
                <w:tab w:val="left" w:pos="3600"/>
              </w:tabs>
            </w:pPr>
            <w:r w:rsidRPr="003F5A7E">
              <w:t xml:space="preserve">Summer 1 </w:t>
            </w:r>
          </w:p>
        </w:tc>
        <w:tc>
          <w:tcPr>
            <w:tcW w:w="1993" w:type="dxa"/>
            <w:shd w:val="clear" w:color="auto" w:fill="ACB9CA" w:themeFill="text2" w:themeFillTint="66"/>
          </w:tcPr>
          <w:p w:rsidR="003F5A7E" w:rsidRPr="003F5A7E" w:rsidRDefault="003F5A7E" w:rsidP="003F5A7E">
            <w:pPr>
              <w:tabs>
                <w:tab w:val="left" w:pos="3600"/>
              </w:tabs>
            </w:pPr>
            <w:r w:rsidRPr="003F5A7E">
              <w:t xml:space="preserve"> Summer 2</w:t>
            </w:r>
          </w:p>
        </w:tc>
      </w:tr>
      <w:tr w:rsidR="003F5A7E" w:rsidRPr="003F5A7E" w:rsidTr="0000007D">
        <w:tblPrEx>
          <w:tblLook w:val="04A0" w:firstRow="1" w:lastRow="0" w:firstColumn="1" w:lastColumn="0" w:noHBand="0" w:noVBand="1"/>
        </w:tblPrEx>
        <w:trPr>
          <w:trHeight w:val="477"/>
        </w:trPr>
        <w:tc>
          <w:tcPr>
            <w:tcW w:w="1992" w:type="dxa"/>
          </w:tcPr>
          <w:p w:rsidR="003F5A7E" w:rsidRPr="003F5A7E" w:rsidRDefault="003F5A7E" w:rsidP="003F5A7E">
            <w:pPr>
              <w:tabs>
                <w:tab w:val="left" w:pos="3600"/>
              </w:tabs>
              <w:rPr>
                <w:sz w:val="32"/>
                <w:szCs w:val="32"/>
              </w:rPr>
            </w:pPr>
            <w:r w:rsidRPr="003F5A7E">
              <w:rPr>
                <w:sz w:val="32"/>
                <w:szCs w:val="32"/>
              </w:rPr>
              <w:t xml:space="preserve">Content </w:t>
            </w:r>
          </w:p>
        </w:tc>
        <w:tc>
          <w:tcPr>
            <w:tcW w:w="1992" w:type="dxa"/>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GCSE</w:t>
            </w:r>
          </w:p>
          <w:p w:rsidR="003F5A7E" w:rsidRDefault="003F5A7E" w:rsidP="003F5A7E">
            <w:pPr>
              <w:shd w:val="clear" w:color="auto" w:fill="FFFFFF" w:themeFill="background1"/>
              <w:rPr>
                <w:rFonts w:cstheme="minorHAnsi"/>
                <w:b/>
                <w:sz w:val="20"/>
                <w:szCs w:val="20"/>
              </w:rPr>
            </w:pPr>
            <w:r w:rsidRPr="003F5A7E">
              <w:rPr>
                <w:rFonts w:cstheme="minorHAnsi"/>
                <w:b/>
                <w:sz w:val="20"/>
                <w:szCs w:val="20"/>
              </w:rPr>
              <w:t xml:space="preserve">Introduction </w:t>
            </w:r>
          </w:p>
          <w:p w:rsidR="00DB65D8" w:rsidRPr="003F5A7E" w:rsidRDefault="00DB65D8" w:rsidP="003F5A7E">
            <w:pPr>
              <w:shd w:val="clear" w:color="auto" w:fill="FFFFFF" w:themeFill="background1"/>
              <w:rPr>
                <w:rFonts w:cstheme="minorHAnsi"/>
                <w:b/>
                <w:sz w:val="20"/>
                <w:szCs w:val="20"/>
              </w:rPr>
            </w:pPr>
            <w:r>
              <w:rPr>
                <w:rFonts w:cstheme="minorHAnsi"/>
                <w:b/>
                <w:sz w:val="20"/>
                <w:szCs w:val="20"/>
              </w:rPr>
              <w:t>Drawing/Mark Making</w:t>
            </w:r>
          </w:p>
        </w:tc>
        <w:tc>
          <w:tcPr>
            <w:tcW w:w="1992" w:type="dxa"/>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Module 1</w:t>
            </w:r>
          </w:p>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 xml:space="preserve">GCSE </w:t>
            </w:r>
          </w:p>
          <w:p w:rsidR="003F5A7E" w:rsidRPr="00DB65D8" w:rsidRDefault="00DB65D8" w:rsidP="003F5A7E">
            <w:pPr>
              <w:shd w:val="clear" w:color="auto" w:fill="FFFFFF" w:themeFill="background1"/>
              <w:rPr>
                <w:rFonts w:cstheme="minorHAnsi"/>
                <w:b/>
                <w:sz w:val="20"/>
                <w:szCs w:val="20"/>
              </w:rPr>
            </w:pPr>
            <w:r w:rsidRPr="00DB65D8">
              <w:rPr>
                <w:rFonts w:cstheme="minorHAnsi"/>
                <w:b/>
                <w:sz w:val="20"/>
                <w:szCs w:val="20"/>
              </w:rPr>
              <w:t xml:space="preserve">Mixed Media </w:t>
            </w:r>
          </w:p>
        </w:tc>
        <w:tc>
          <w:tcPr>
            <w:tcW w:w="1993" w:type="dxa"/>
            <w:gridSpan w:val="2"/>
            <w:tcBorders>
              <w:bottom w:val="single" w:sz="4" w:space="0" w:color="auto"/>
            </w:tcBorders>
            <w:shd w:val="clear" w:color="auto" w:fill="FFFFFF" w:themeFill="background1"/>
          </w:tcPr>
          <w:p w:rsidR="003F5A7E" w:rsidRPr="00DB65D8" w:rsidRDefault="003F5A7E" w:rsidP="003F5A7E">
            <w:pPr>
              <w:shd w:val="clear" w:color="auto" w:fill="FFFFFF" w:themeFill="background1"/>
              <w:rPr>
                <w:rFonts w:cstheme="minorHAnsi"/>
                <w:b/>
                <w:sz w:val="20"/>
                <w:szCs w:val="20"/>
              </w:rPr>
            </w:pPr>
            <w:r w:rsidRPr="00DB65D8">
              <w:rPr>
                <w:rFonts w:cstheme="minorHAnsi"/>
                <w:b/>
                <w:sz w:val="20"/>
                <w:szCs w:val="20"/>
              </w:rPr>
              <w:t>Module 1</w:t>
            </w:r>
          </w:p>
          <w:p w:rsidR="003F5A7E" w:rsidRPr="00DB65D8" w:rsidRDefault="003F5A7E" w:rsidP="003F5A7E">
            <w:pPr>
              <w:shd w:val="clear" w:color="auto" w:fill="FFFFFF" w:themeFill="background1"/>
              <w:rPr>
                <w:rFonts w:cstheme="minorHAnsi"/>
                <w:b/>
                <w:sz w:val="20"/>
                <w:szCs w:val="20"/>
              </w:rPr>
            </w:pPr>
          </w:p>
          <w:p w:rsidR="003F5A7E" w:rsidRPr="00DB65D8" w:rsidRDefault="00DB65D8" w:rsidP="00DB65D8">
            <w:pPr>
              <w:shd w:val="clear" w:color="auto" w:fill="FFFFFF" w:themeFill="background1"/>
              <w:rPr>
                <w:rFonts w:cstheme="minorHAnsi"/>
                <w:b/>
                <w:sz w:val="20"/>
                <w:szCs w:val="20"/>
              </w:rPr>
            </w:pPr>
            <w:r w:rsidRPr="00DB65D8">
              <w:rPr>
                <w:rFonts w:cstheme="minorHAnsi"/>
                <w:b/>
                <w:sz w:val="20"/>
                <w:szCs w:val="20"/>
              </w:rPr>
              <w:t xml:space="preserve">Mixed Media </w:t>
            </w:r>
          </w:p>
        </w:tc>
        <w:tc>
          <w:tcPr>
            <w:tcW w:w="1993" w:type="dxa"/>
            <w:gridSpan w:val="2"/>
            <w:tcBorders>
              <w:bottom w:val="single" w:sz="4" w:space="0" w:color="auto"/>
            </w:tcBorders>
            <w:shd w:val="clear" w:color="auto" w:fill="FFFFFF" w:themeFill="background1"/>
          </w:tcPr>
          <w:p w:rsidR="003F5A7E" w:rsidRPr="00DB65D8" w:rsidRDefault="003F5A7E" w:rsidP="003F5A7E">
            <w:pPr>
              <w:shd w:val="clear" w:color="auto" w:fill="FFFFFF" w:themeFill="background1"/>
              <w:rPr>
                <w:rFonts w:cstheme="minorHAnsi"/>
                <w:b/>
                <w:sz w:val="20"/>
                <w:szCs w:val="20"/>
              </w:rPr>
            </w:pPr>
            <w:r w:rsidRPr="00DB65D8">
              <w:rPr>
                <w:rFonts w:cstheme="minorHAnsi"/>
                <w:b/>
                <w:sz w:val="20"/>
                <w:szCs w:val="20"/>
              </w:rPr>
              <w:t>Module1</w:t>
            </w:r>
          </w:p>
          <w:p w:rsidR="003F5A7E" w:rsidRPr="00DB65D8" w:rsidRDefault="003F5A7E" w:rsidP="003F5A7E">
            <w:pPr>
              <w:shd w:val="clear" w:color="auto" w:fill="FFFFFF" w:themeFill="background1"/>
              <w:rPr>
                <w:rFonts w:cstheme="minorHAnsi"/>
                <w:b/>
                <w:sz w:val="20"/>
                <w:szCs w:val="20"/>
              </w:rPr>
            </w:pPr>
          </w:p>
          <w:p w:rsidR="003F5A7E" w:rsidRPr="00DB65D8" w:rsidRDefault="00DB65D8" w:rsidP="003F5A7E">
            <w:pPr>
              <w:shd w:val="clear" w:color="auto" w:fill="FFFFFF" w:themeFill="background1"/>
              <w:rPr>
                <w:rFonts w:cstheme="minorHAnsi"/>
                <w:b/>
                <w:sz w:val="20"/>
                <w:szCs w:val="20"/>
              </w:rPr>
            </w:pPr>
            <w:r w:rsidRPr="00DB65D8">
              <w:rPr>
                <w:rFonts w:cstheme="minorHAnsi"/>
                <w:b/>
                <w:sz w:val="20"/>
                <w:szCs w:val="20"/>
              </w:rPr>
              <w:t xml:space="preserve">Mixed Media </w:t>
            </w:r>
          </w:p>
        </w:tc>
        <w:tc>
          <w:tcPr>
            <w:tcW w:w="1993" w:type="dxa"/>
            <w:gridSpan w:val="2"/>
            <w:tcBorders>
              <w:bottom w:val="single" w:sz="4" w:space="0" w:color="auto"/>
            </w:tcBorders>
            <w:shd w:val="clear" w:color="auto" w:fill="FFFFFF" w:themeFill="background1"/>
          </w:tcPr>
          <w:p w:rsidR="003F5A7E" w:rsidRPr="00DB65D8" w:rsidRDefault="003F5A7E" w:rsidP="003F5A7E">
            <w:pPr>
              <w:shd w:val="clear" w:color="auto" w:fill="FFFFFF" w:themeFill="background1"/>
              <w:rPr>
                <w:rFonts w:cstheme="minorHAnsi"/>
                <w:b/>
                <w:sz w:val="20"/>
                <w:szCs w:val="20"/>
              </w:rPr>
            </w:pPr>
            <w:r w:rsidRPr="00DB65D8">
              <w:rPr>
                <w:rFonts w:cstheme="minorHAnsi"/>
                <w:b/>
                <w:sz w:val="20"/>
                <w:szCs w:val="20"/>
              </w:rPr>
              <w:t xml:space="preserve">Annotation workbooks </w:t>
            </w:r>
          </w:p>
          <w:p w:rsidR="003F5A7E" w:rsidRPr="00DB65D8" w:rsidRDefault="00DB65D8" w:rsidP="003F5A7E">
            <w:pPr>
              <w:shd w:val="clear" w:color="auto" w:fill="FFFFFF" w:themeFill="background1"/>
              <w:rPr>
                <w:rFonts w:cstheme="minorHAnsi"/>
                <w:b/>
                <w:sz w:val="20"/>
                <w:szCs w:val="20"/>
              </w:rPr>
            </w:pPr>
            <w:r w:rsidRPr="00DB65D8">
              <w:rPr>
                <w:rFonts w:cstheme="minorHAnsi"/>
                <w:b/>
                <w:sz w:val="20"/>
                <w:szCs w:val="20"/>
              </w:rPr>
              <w:t xml:space="preserve">Mixed Media </w:t>
            </w:r>
          </w:p>
        </w:tc>
        <w:tc>
          <w:tcPr>
            <w:tcW w:w="1993" w:type="dxa"/>
            <w:tcBorders>
              <w:bottom w:val="single" w:sz="4" w:space="0" w:color="auto"/>
            </w:tcBorders>
            <w:shd w:val="clear" w:color="auto" w:fill="FFFFFF" w:themeFill="background1"/>
          </w:tcPr>
          <w:p w:rsidR="003F5A7E" w:rsidRPr="00DB65D8" w:rsidRDefault="003F5A7E" w:rsidP="003F5A7E">
            <w:pPr>
              <w:shd w:val="clear" w:color="auto" w:fill="FFFFFF" w:themeFill="background1"/>
              <w:rPr>
                <w:rFonts w:cstheme="minorHAnsi"/>
                <w:b/>
                <w:sz w:val="20"/>
                <w:szCs w:val="20"/>
              </w:rPr>
            </w:pPr>
            <w:r w:rsidRPr="00DB65D8">
              <w:rPr>
                <w:rFonts w:cstheme="minorHAnsi"/>
                <w:b/>
                <w:sz w:val="20"/>
                <w:szCs w:val="20"/>
              </w:rPr>
              <w:t xml:space="preserve">Conclusion to Module 1 </w:t>
            </w:r>
          </w:p>
          <w:p w:rsidR="00DB65D8" w:rsidRPr="00DB65D8" w:rsidRDefault="00DB65D8" w:rsidP="003F5A7E">
            <w:pPr>
              <w:shd w:val="clear" w:color="auto" w:fill="FFFFFF" w:themeFill="background1"/>
              <w:rPr>
                <w:rFonts w:cstheme="minorHAnsi"/>
                <w:b/>
                <w:sz w:val="20"/>
                <w:szCs w:val="20"/>
              </w:rPr>
            </w:pPr>
            <w:r w:rsidRPr="00DB65D8">
              <w:rPr>
                <w:rFonts w:cstheme="minorHAnsi"/>
                <w:b/>
                <w:sz w:val="20"/>
                <w:szCs w:val="20"/>
              </w:rPr>
              <w:t xml:space="preserve">Mixed Media </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Key New Knowledge </w:t>
            </w:r>
          </w:p>
        </w:tc>
        <w:tc>
          <w:tcPr>
            <w:tcW w:w="1992" w:type="dxa"/>
            <w:tcBorders>
              <w:top w:val="single" w:sz="4" w:space="0" w:color="auto"/>
            </w:tcBorders>
            <w:shd w:val="clear" w:color="auto" w:fill="FFFFFF" w:themeFill="background1"/>
          </w:tcPr>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GCSE and expectations</w:t>
            </w:r>
          </w:p>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 xml:space="preserve">Extended observational drawing project covering 4 key GCSE areas. Warm up 6 week project </w:t>
            </w:r>
          </w:p>
          <w:p w:rsidR="007B2653" w:rsidRDefault="007B2653" w:rsidP="003F5A7E">
            <w:pPr>
              <w:shd w:val="clear" w:color="auto" w:fill="FFFFFF" w:themeFill="background1"/>
              <w:rPr>
                <w:rFonts w:cstheme="minorHAnsi"/>
                <w:sz w:val="18"/>
                <w:szCs w:val="18"/>
              </w:rPr>
            </w:pPr>
          </w:p>
          <w:p w:rsidR="003F5A7E" w:rsidRPr="007A4AA5" w:rsidRDefault="003F5A7E" w:rsidP="003F5A7E">
            <w:pPr>
              <w:shd w:val="clear" w:color="auto" w:fill="FFFFFF" w:themeFill="background1"/>
              <w:rPr>
                <w:rFonts w:cstheme="minorHAnsi"/>
                <w:b/>
                <w:sz w:val="18"/>
                <w:szCs w:val="18"/>
              </w:rPr>
            </w:pPr>
            <w:r w:rsidRPr="007A4AA5">
              <w:rPr>
                <w:rFonts w:cstheme="minorHAnsi"/>
                <w:sz w:val="18"/>
                <w:szCs w:val="18"/>
              </w:rPr>
              <w:t xml:space="preserve">How GCSE works and how marked explained for first time in detail at end of 6 weeks so pupils understand their strengths and areas to expand and develop. </w:t>
            </w:r>
          </w:p>
        </w:tc>
        <w:tc>
          <w:tcPr>
            <w:tcW w:w="1992" w:type="dxa"/>
            <w:tcBorders>
              <w:top w:val="single" w:sz="4" w:space="0" w:color="auto"/>
            </w:tcBorders>
            <w:shd w:val="clear" w:color="auto" w:fill="FFFFFF" w:themeFill="background1"/>
          </w:tcPr>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 xml:space="preserve">Start with yearly portraits and explain how that can extend into many areas for development. </w:t>
            </w:r>
          </w:p>
          <w:p w:rsidR="007B2653" w:rsidRDefault="007B2653" w:rsidP="003F5A7E">
            <w:pPr>
              <w:shd w:val="clear" w:color="auto" w:fill="FFFFFF" w:themeFill="background1"/>
              <w:rPr>
                <w:rFonts w:cstheme="minorHAnsi"/>
                <w:sz w:val="18"/>
                <w:szCs w:val="18"/>
              </w:rPr>
            </w:pPr>
          </w:p>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 xml:space="preserve">Research </w:t>
            </w:r>
          </w:p>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Develop</w:t>
            </w:r>
          </w:p>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Annotate</w:t>
            </w:r>
          </w:p>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Outcomes</w:t>
            </w:r>
          </w:p>
          <w:p w:rsidR="003F5A7E" w:rsidRDefault="003F5A7E" w:rsidP="003F5A7E">
            <w:pPr>
              <w:shd w:val="clear" w:color="auto" w:fill="FFFFFF" w:themeFill="background1"/>
              <w:rPr>
                <w:rFonts w:cstheme="minorHAnsi"/>
                <w:sz w:val="18"/>
                <w:szCs w:val="18"/>
              </w:rPr>
            </w:pPr>
            <w:r w:rsidRPr="007A4AA5">
              <w:rPr>
                <w:rFonts w:cstheme="minorHAnsi"/>
                <w:sz w:val="18"/>
                <w:szCs w:val="18"/>
              </w:rPr>
              <w:t xml:space="preserve">Developing all areas with thorough understanding. </w:t>
            </w:r>
          </w:p>
          <w:p w:rsidR="007A4AA5" w:rsidRPr="007A4AA5" w:rsidRDefault="007A4AA5" w:rsidP="003F5A7E">
            <w:pPr>
              <w:shd w:val="clear" w:color="auto" w:fill="FFFFFF" w:themeFill="background1"/>
              <w:rPr>
                <w:rFonts w:cstheme="minorHAnsi"/>
                <w:b/>
                <w:sz w:val="18"/>
                <w:szCs w:val="18"/>
              </w:rPr>
            </w:pPr>
            <w:r>
              <w:rPr>
                <w:rFonts w:cstheme="minorHAnsi"/>
                <w:b/>
                <w:sz w:val="18"/>
                <w:szCs w:val="18"/>
              </w:rPr>
              <w:t xml:space="preserve">MIXED MEDIA </w:t>
            </w:r>
          </w:p>
        </w:tc>
        <w:tc>
          <w:tcPr>
            <w:tcW w:w="1993" w:type="dxa"/>
            <w:gridSpan w:val="2"/>
            <w:tcBorders>
              <w:top w:val="single" w:sz="4" w:space="0" w:color="auto"/>
            </w:tcBorders>
            <w:shd w:val="clear" w:color="auto" w:fill="FFFFFF" w:themeFill="background1"/>
          </w:tcPr>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 xml:space="preserve">Extended project continue development showing 4 areas covered and understood. </w:t>
            </w:r>
          </w:p>
          <w:p w:rsidR="007B2653" w:rsidRDefault="007B2653" w:rsidP="007A4AA5">
            <w:pPr>
              <w:shd w:val="clear" w:color="auto" w:fill="FFFFFF" w:themeFill="background1"/>
              <w:rPr>
                <w:rFonts w:cstheme="minorHAnsi"/>
                <w:sz w:val="18"/>
                <w:szCs w:val="18"/>
              </w:rPr>
            </w:pPr>
          </w:p>
          <w:p w:rsidR="003F5A7E" w:rsidRDefault="007A4AA5" w:rsidP="007A4AA5">
            <w:pPr>
              <w:shd w:val="clear" w:color="auto" w:fill="FFFFFF" w:themeFill="background1"/>
              <w:rPr>
                <w:rFonts w:cstheme="minorHAnsi"/>
                <w:sz w:val="18"/>
                <w:szCs w:val="18"/>
              </w:rPr>
            </w:pPr>
            <w:r w:rsidRPr="007A4AA5">
              <w:rPr>
                <w:rFonts w:cstheme="minorHAnsi"/>
                <w:sz w:val="18"/>
                <w:szCs w:val="18"/>
              </w:rPr>
              <w:t xml:space="preserve">Mixed media explored with pupils picking materials, explaining, annotating, developing </w:t>
            </w:r>
          </w:p>
          <w:p w:rsidR="007A4AA5" w:rsidRPr="007A4AA5" w:rsidRDefault="007A4AA5" w:rsidP="007A4AA5">
            <w:pPr>
              <w:shd w:val="clear" w:color="auto" w:fill="FFFFFF" w:themeFill="background1"/>
              <w:rPr>
                <w:rFonts w:cstheme="minorHAnsi"/>
                <w:sz w:val="18"/>
                <w:szCs w:val="18"/>
              </w:rPr>
            </w:pPr>
          </w:p>
        </w:tc>
        <w:tc>
          <w:tcPr>
            <w:tcW w:w="1993" w:type="dxa"/>
            <w:gridSpan w:val="2"/>
            <w:tcBorders>
              <w:top w:val="single" w:sz="4" w:space="0" w:color="auto"/>
            </w:tcBorders>
            <w:shd w:val="clear" w:color="auto" w:fill="FFFFFF" w:themeFill="background1"/>
          </w:tcPr>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 xml:space="preserve">Artist visits </w:t>
            </w:r>
          </w:p>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Museum Visits</w:t>
            </w:r>
          </w:p>
          <w:p w:rsidR="003F5A7E" w:rsidRDefault="003F5A7E" w:rsidP="003F5A7E">
            <w:pPr>
              <w:shd w:val="clear" w:color="auto" w:fill="FFFFFF" w:themeFill="background1"/>
              <w:rPr>
                <w:rFonts w:cstheme="minorHAnsi"/>
                <w:sz w:val="18"/>
                <w:szCs w:val="18"/>
              </w:rPr>
            </w:pPr>
            <w:r w:rsidRPr="007A4AA5">
              <w:rPr>
                <w:rFonts w:cstheme="minorHAnsi"/>
                <w:sz w:val="18"/>
                <w:szCs w:val="18"/>
              </w:rPr>
              <w:t xml:space="preserve">Pages in work book about Artists and art in local area to enhance module. </w:t>
            </w:r>
          </w:p>
          <w:p w:rsidR="007B2653" w:rsidRDefault="007B2653" w:rsidP="003F5A7E">
            <w:pPr>
              <w:shd w:val="clear" w:color="auto" w:fill="FFFFFF" w:themeFill="background1"/>
              <w:rPr>
                <w:rFonts w:cstheme="minorHAnsi"/>
                <w:sz w:val="18"/>
                <w:szCs w:val="18"/>
              </w:rPr>
            </w:pPr>
          </w:p>
          <w:p w:rsidR="007A4AA5" w:rsidRPr="007A4AA5" w:rsidRDefault="007A4AA5" w:rsidP="003F5A7E">
            <w:pPr>
              <w:shd w:val="clear" w:color="auto" w:fill="FFFFFF" w:themeFill="background1"/>
              <w:rPr>
                <w:rFonts w:cstheme="minorHAnsi"/>
                <w:b/>
                <w:sz w:val="18"/>
                <w:szCs w:val="18"/>
              </w:rPr>
            </w:pPr>
            <w:r>
              <w:rPr>
                <w:rFonts w:cstheme="minorHAnsi"/>
                <w:sz w:val="18"/>
                <w:szCs w:val="18"/>
              </w:rPr>
              <w:t>Continue development of portfolio on theme discussed with T</w:t>
            </w:r>
            <w:r w:rsidR="00046878">
              <w:rPr>
                <w:rFonts w:cstheme="minorHAnsi"/>
                <w:sz w:val="18"/>
                <w:szCs w:val="18"/>
              </w:rPr>
              <w:t xml:space="preserve">eacher </w:t>
            </w:r>
          </w:p>
        </w:tc>
        <w:tc>
          <w:tcPr>
            <w:tcW w:w="1993" w:type="dxa"/>
            <w:gridSpan w:val="2"/>
            <w:tcBorders>
              <w:top w:val="single" w:sz="4" w:space="0" w:color="auto"/>
            </w:tcBorders>
            <w:shd w:val="clear" w:color="auto" w:fill="FFFFFF" w:themeFill="background1"/>
          </w:tcPr>
          <w:p w:rsidR="003F5A7E" w:rsidRPr="007A4AA5" w:rsidRDefault="003F5A7E" w:rsidP="003F5A7E">
            <w:pPr>
              <w:shd w:val="clear" w:color="auto" w:fill="FFFFFF" w:themeFill="background1"/>
              <w:rPr>
                <w:rFonts w:cstheme="minorHAnsi"/>
                <w:sz w:val="18"/>
                <w:szCs w:val="18"/>
              </w:rPr>
            </w:pPr>
            <w:r w:rsidRPr="007A4AA5">
              <w:rPr>
                <w:rFonts w:cstheme="minorHAnsi"/>
                <w:sz w:val="18"/>
                <w:szCs w:val="18"/>
              </w:rPr>
              <w:t xml:space="preserve">Make sure up to date and show clearly design journeys. Larger 3D model making and Textiles worked on if pupil planned </w:t>
            </w:r>
          </w:p>
          <w:p w:rsidR="007B2653" w:rsidRDefault="007B2653" w:rsidP="003F5A7E">
            <w:pPr>
              <w:shd w:val="clear" w:color="auto" w:fill="FFFFFF" w:themeFill="background1"/>
              <w:rPr>
                <w:rFonts w:cstheme="minorHAnsi"/>
                <w:sz w:val="18"/>
                <w:szCs w:val="18"/>
              </w:rPr>
            </w:pPr>
          </w:p>
          <w:p w:rsidR="003F5A7E" w:rsidRPr="007A4AA5" w:rsidRDefault="003F5A7E" w:rsidP="003F5A7E">
            <w:pPr>
              <w:shd w:val="clear" w:color="auto" w:fill="FFFFFF" w:themeFill="background1"/>
              <w:rPr>
                <w:rFonts w:cstheme="minorHAnsi"/>
                <w:b/>
                <w:sz w:val="18"/>
                <w:szCs w:val="18"/>
              </w:rPr>
            </w:pPr>
            <w:r w:rsidRPr="007A4AA5">
              <w:rPr>
                <w:rFonts w:cstheme="minorHAnsi"/>
                <w:sz w:val="18"/>
                <w:szCs w:val="18"/>
              </w:rPr>
              <w:t xml:space="preserve">Module one moderated so far and pupils gain an understanding of how work marked. </w:t>
            </w:r>
          </w:p>
        </w:tc>
        <w:tc>
          <w:tcPr>
            <w:tcW w:w="1993" w:type="dxa"/>
            <w:tcBorders>
              <w:top w:val="single" w:sz="4" w:space="0" w:color="auto"/>
            </w:tcBorders>
            <w:shd w:val="clear" w:color="auto" w:fill="FFFFFF" w:themeFill="background1"/>
          </w:tcPr>
          <w:p w:rsidR="007B2653" w:rsidRDefault="003F5A7E" w:rsidP="003F5A7E">
            <w:pPr>
              <w:shd w:val="clear" w:color="auto" w:fill="FFFFFF" w:themeFill="background1"/>
              <w:rPr>
                <w:rFonts w:cstheme="minorHAnsi"/>
                <w:sz w:val="18"/>
                <w:szCs w:val="18"/>
              </w:rPr>
            </w:pPr>
            <w:r w:rsidRPr="007A4AA5">
              <w:rPr>
                <w:rFonts w:cstheme="minorHAnsi"/>
                <w:sz w:val="18"/>
                <w:szCs w:val="18"/>
              </w:rPr>
              <w:t xml:space="preserve">If completed to good standard ready for second theme, areas to improve worked through. </w:t>
            </w:r>
          </w:p>
          <w:p w:rsidR="007B2653" w:rsidRDefault="007B2653" w:rsidP="003F5A7E">
            <w:pPr>
              <w:shd w:val="clear" w:color="auto" w:fill="FFFFFF" w:themeFill="background1"/>
              <w:rPr>
                <w:rFonts w:cstheme="minorHAnsi"/>
                <w:sz w:val="18"/>
                <w:szCs w:val="18"/>
              </w:rPr>
            </w:pPr>
          </w:p>
          <w:p w:rsidR="003F5A7E" w:rsidRPr="007A4AA5" w:rsidRDefault="003F5A7E" w:rsidP="003F5A7E">
            <w:pPr>
              <w:shd w:val="clear" w:color="auto" w:fill="FFFFFF" w:themeFill="background1"/>
              <w:rPr>
                <w:rFonts w:cstheme="minorHAnsi"/>
                <w:b/>
                <w:sz w:val="18"/>
                <w:szCs w:val="18"/>
              </w:rPr>
            </w:pPr>
            <w:r w:rsidRPr="007A4AA5">
              <w:rPr>
                <w:rFonts w:cstheme="minorHAnsi"/>
                <w:sz w:val="18"/>
                <w:szCs w:val="18"/>
              </w:rPr>
              <w:t xml:space="preserve">Pupils discuss how they feel they have done and work through art and design standards to make sure fulfilling all criteria’s to best of their ability. </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Assessment </w:t>
            </w:r>
          </w:p>
        </w:tc>
        <w:tc>
          <w:tcPr>
            <w:tcW w:w="3984" w:type="dxa"/>
            <w:gridSpan w:val="2"/>
            <w:tcBorders>
              <w:top w:val="single" w:sz="4" w:space="0" w:color="auto"/>
            </w:tcBorders>
            <w:shd w:val="clear" w:color="auto" w:fill="FFFFFF" w:themeFill="background1"/>
          </w:tcPr>
          <w:p w:rsidR="003F5A7E" w:rsidRDefault="003F5A7E" w:rsidP="003F5A7E">
            <w:pPr>
              <w:shd w:val="clear" w:color="auto" w:fill="FFFFFF" w:themeFill="background1"/>
              <w:rPr>
                <w:rFonts w:cstheme="minorHAnsi"/>
                <w:sz w:val="18"/>
                <w:szCs w:val="18"/>
              </w:rPr>
            </w:pPr>
            <w:r w:rsidRPr="003F5A7E">
              <w:rPr>
                <w:rFonts w:cstheme="minorHAnsi"/>
                <w:sz w:val="18"/>
                <w:szCs w:val="18"/>
              </w:rPr>
              <w:t xml:space="preserve">AQA Assessment criteria understanding </w:t>
            </w:r>
          </w:p>
          <w:p w:rsidR="000B1205" w:rsidRPr="003F5A7E" w:rsidRDefault="000B1205" w:rsidP="003F5A7E">
            <w:pPr>
              <w:shd w:val="clear" w:color="auto" w:fill="FFFFFF" w:themeFill="background1"/>
              <w:rPr>
                <w:rFonts w:cstheme="minorHAnsi"/>
                <w:sz w:val="18"/>
                <w:szCs w:val="18"/>
              </w:rPr>
            </w:pPr>
            <w:r>
              <w:rPr>
                <w:rFonts w:cstheme="minorHAnsi"/>
                <w:sz w:val="18"/>
                <w:szCs w:val="18"/>
              </w:rPr>
              <w:t xml:space="preserve">Understand how ideas, themes, forms feelings and feeds ideas. </w:t>
            </w:r>
          </w:p>
        </w:tc>
        <w:tc>
          <w:tcPr>
            <w:tcW w:w="3986" w:type="dxa"/>
            <w:gridSpan w:val="4"/>
            <w:tcBorders>
              <w:top w:val="single" w:sz="4" w:space="0" w:color="auto"/>
            </w:tcBorders>
            <w:shd w:val="clear" w:color="auto" w:fill="FFFFFF" w:themeFill="background1"/>
          </w:tcPr>
          <w:p w:rsidR="003F5A7E" w:rsidRDefault="003F5A7E" w:rsidP="003F5A7E">
            <w:pPr>
              <w:shd w:val="clear" w:color="auto" w:fill="FFFFFF" w:themeFill="background1"/>
              <w:rPr>
                <w:rFonts w:cstheme="minorHAnsi"/>
                <w:sz w:val="18"/>
                <w:szCs w:val="18"/>
              </w:rPr>
            </w:pPr>
            <w:r w:rsidRPr="003F5A7E">
              <w:rPr>
                <w:rFonts w:cstheme="minorHAnsi"/>
                <w:sz w:val="18"/>
                <w:szCs w:val="18"/>
              </w:rPr>
              <w:t xml:space="preserve">Explaining work and what targets they met, setting next expectations. </w:t>
            </w:r>
          </w:p>
          <w:p w:rsidR="000B1205" w:rsidRPr="003F5A7E" w:rsidRDefault="000B1205" w:rsidP="003F5A7E">
            <w:pPr>
              <w:shd w:val="clear" w:color="auto" w:fill="FFFFFF" w:themeFill="background1"/>
              <w:rPr>
                <w:rFonts w:cstheme="minorHAnsi"/>
                <w:sz w:val="18"/>
                <w:szCs w:val="18"/>
              </w:rPr>
            </w:pPr>
            <w:r>
              <w:rPr>
                <w:rFonts w:cstheme="minorHAnsi"/>
                <w:sz w:val="18"/>
                <w:szCs w:val="18"/>
              </w:rPr>
              <w:t xml:space="preserve">Understand visual and tactile elements how to expand use of materials. </w:t>
            </w:r>
          </w:p>
        </w:tc>
        <w:tc>
          <w:tcPr>
            <w:tcW w:w="3986" w:type="dxa"/>
            <w:gridSpan w:val="3"/>
            <w:tcBorders>
              <w:top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Skills how to evaluate own work</w:t>
            </w:r>
          </w:p>
          <w:p w:rsidR="003F5A7E" w:rsidRDefault="003F5A7E" w:rsidP="003F5A7E">
            <w:pPr>
              <w:shd w:val="clear" w:color="auto" w:fill="FFFFFF" w:themeFill="background1"/>
              <w:rPr>
                <w:rFonts w:cstheme="minorHAnsi"/>
                <w:sz w:val="18"/>
                <w:szCs w:val="18"/>
              </w:rPr>
            </w:pPr>
            <w:r w:rsidRPr="003F5A7E">
              <w:rPr>
                <w:rFonts w:cstheme="minorHAnsi"/>
                <w:sz w:val="18"/>
                <w:szCs w:val="18"/>
              </w:rPr>
              <w:t>AQA Modules.</w:t>
            </w:r>
          </w:p>
          <w:p w:rsidR="000B1205" w:rsidRPr="003F5A7E" w:rsidRDefault="000B1205" w:rsidP="003F5A7E">
            <w:pPr>
              <w:shd w:val="clear" w:color="auto" w:fill="FFFFFF" w:themeFill="background1"/>
              <w:rPr>
                <w:rFonts w:cstheme="minorHAnsi"/>
                <w:sz w:val="18"/>
                <w:szCs w:val="18"/>
              </w:rPr>
            </w:pPr>
            <w:r>
              <w:rPr>
                <w:rFonts w:cstheme="minorHAnsi"/>
                <w:sz w:val="18"/>
                <w:szCs w:val="18"/>
              </w:rPr>
              <w:t xml:space="preserve">Understand the ability to use media and materials to reach personal intentions. </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Career Focus </w:t>
            </w:r>
          </w:p>
        </w:tc>
        <w:tc>
          <w:tcPr>
            <w:tcW w:w="3984" w:type="dxa"/>
            <w:gridSpan w:val="2"/>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 xml:space="preserve">Art qualifications and pathways to further courses. </w:t>
            </w:r>
          </w:p>
        </w:tc>
        <w:tc>
          <w:tcPr>
            <w:tcW w:w="3986" w:type="dxa"/>
            <w:gridSpan w:val="4"/>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 xml:space="preserve">Understanding paperwork and how used to guide work. Career progression and how used in work settings. </w:t>
            </w:r>
          </w:p>
        </w:tc>
        <w:tc>
          <w:tcPr>
            <w:tcW w:w="3986" w:type="dxa"/>
            <w:gridSpan w:val="3"/>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 xml:space="preserve">Building self-esteem evaluating own work and resetting targets to work towards. How we use this for further learning. </w:t>
            </w:r>
          </w:p>
        </w:tc>
      </w:tr>
    </w:tbl>
    <w:tbl>
      <w:tblPr>
        <w:tblpPr w:leftFromText="180" w:rightFromText="180" w:vertAnchor="text" w:tblpX="6136"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tblGrid>
      <w:tr w:rsidR="00C953FB" w:rsidTr="00C953FB">
        <w:trPr>
          <w:trHeight w:val="1290"/>
        </w:trPr>
        <w:tc>
          <w:tcPr>
            <w:tcW w:w="1200" w:type="dxa"/>
          </w:tcPr>
          <w:p w:rsidR="00C953FB" w:rsidRPr="00C953FB" w:rsidRDefault="00C953FB" w:rsidP="00C953FB">
            <w:pPr>
              <w:tabs>
                <w:tab w:val="left" w:pos="3600"/>
              </w:tabs>
              <w:rPr>
                <w:b/>
                <w:sz w:val="32"/>
                <w:szCs w:val="32"/>
              </w:rPr>
            </w:pPr>
            <w:r>
              <w:rPr>
                <w:b/>
                <w:sz w:val="32"/>
                <w:szCs w:val="32"/>
              </w:rPr>
              <w:lastRenderedPageBreak/>
              <w:t>MIXED MEDIA</w:t>
            </w:r>
          </w:p>
        </w:tc>
      </w:tr>
    </w:tbl>
    <w:p w:rsidR="003F5A7E" w:rsidRPr="007A4AA5" w:rsidRDefault="007A4AA5" w:rsidP="003F5A7E">
      <w:pPr>
        <w:spacing w:after="200" w:line="276" w:lineRule="auto"/>
        <w:rPr>
          <w:rFonts w:ascii="Century Gothic" w:eastAsia="Calibri" w:hAnsi="Century Gothic" w:cs="Times New Roman"/>
          <w:b/>
          <w:sz w:val="24"/>
          <w:szCs w:val="24"/>
        </w:rPr>
      </w:pPr>
      <w:r w:rsidRPr="007A4AA5">
        <w:rPr>
          <w:rFonts w:ascii="Century Gothic" w:eastAsia="Calibri" w:hAnsi="Century Gothic" w:cs="Times New Roman"/>
          <w:b/>
          <w:sz w:val="24"/>
          <w:szCs w:val="24"/>
          <w:u w:val="single"/>
        </w:rPr>
        <w:t xml:space="preserve">KEY STAGE 4 </w:t>
      </w:r>
      <w:r w:rsidR="00721783">
        <w:rPr>
          <w:rFonts w:ascii="Century Gothic" w:eastAsia="Calibri" w:hAnsi="Century Gothic" w:cs="Times New Roman"/>
          <w:b/>
          <w:sz w:val="24"/>
          <w:szCs w:val="24"/>
          <w:u w:val="single"/>
        </w:rPr>
        <w:t>Year 11 CURRICULUM OVERVIEW 2025-20256</w:t>
      </w:r>
    </w:p>
    <w:tbl>
      <w:tblPr>
        <w:tblStyle w:val="TableGrid4"/>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3F5A7E" w:rsidRPr="003F5A7E" w:rsidTr="0000007D">
        <w:trPr>
          <w:gridBefore w:val="4"/>
          <w:wBefore w:w="7485" w:type="dxa"/>
          <w:trHeight w:val="375"/>
        </w:trPr>
        <w:tc>
          <w:tcPr>
            <w:tcW w:w="2070" w:type="dxa"/>
            <w:gridSpan w:val="2"/>
            <w:shd w:val="clear" w:color="auto" w:fill="A8D08D" w:themeFill="accent6" w:themeFillTint="99"/>
          </w:tcPr>
          <w:p w:rsidR="003F5A7E" w:rsidRPr="00411C43" w:rsidRDefault="003F5A7E" w:rsidP="003F5A7E">
            <w:pPr>
              <w:tabs>
                <w:tab w:val="left" w:pos="3600"/>
              </w:tabs>
              <w:rPr>
                <w:sz w:val="24"/>
                <w:szCs w:val="24"/>
              </w:rPr>
            </w:pPr>
            <w:r w:rsidRPr="00411C43">
              <w:rPr>
                <w:sz w:val="24"/>
                <w:szCs w:val="24"/>
              </w:rPr>
              <w:t>Drawing/ Mark Making</w:t>
            </w:r>
          </w:p>
        </w:tc>
        <w:tc>
          <w:tcPr>
            <w:tcW w:w="2085" w:type="dxa"/>
            <w:gridSpan w:val="2"/>
            <w:shd w:val="clear" w:color="auto" w:fill="FFD966" w:themeFill="accent4" w:themeFillTint="99"/>
          </w:tcPr>
          <w:p w:rsidR="003F5A7E" w:rsidRPr="00411C43" w:rsidRDefault="003F5A7E" w:rsidP="003F5A7E">
            <w:pPr>
              <w:tabs>
                <w:tab w:val="left" w:pos="3600"/>
              </w:tabs>
              <w:rPr>
                <w:sz w:val="24"/>
                <w:szCs w:val="24"/>
              </w:rPr>
            </w:pPr>
            <w:r w:rsidRPr="00411C43">
              <w:rPr>
                <w:sz w:val="24"/>
                <w:szCs w:val="24"/>
              </w:rPr>
              <w:t>Painting</w:t>
            </w:r>
          </w:p>
        </w:tc>
        <w:tc>
          <w:tcPr>
            <w:tcW w:w="2308" w:type="dxa"/>
            <w:gridSpan w:val="2"/>
            <w:shd w:val="clear" w:color="auto" w:fill="F4B083" w:themeFill="accent2" w:themeFillTint="99"/>
          </w:tcPr>
          <w:p w:rsidR="003F5A7E" w:rsidRPr="00411C43" w:rsidRDefault="003F5A7E" w:rsidP="003F5A7E">
            <w:pPr>
              <w:tabs>
                <w:tab w:val="left" w:pos="3600"/>
              </w:tabs>
              <w:rPr>
                <w:sz w:val="24"/>
                <w:szCs w:val="24"/>
              </w:rPr>
            </w:pPr>
            <w:r w:rsidRPr="00411C43">
              <w:rPr>
                <w:sz w:val="24"/>
                <w:szCs w:val="24"/>
              </w:rPr>
              <w:t>Sculpture/ 3D</w:t>
            </w:r>
          </w:p>
        </w:tc>
      </w:tr>
      <w:tr w:rsidR="003F5A7E" w:rsidRPr="003F5A7E" w:rsidTr="00A377C8">
        <w:trPr>
          <w:gridBefore w:val="4"/>
          <w:wBefore w:w="7485" w:type="dxa"/>
          <w:trHeight w:val="495"/>
        </w:trPr>
        <w:tc>
          <w:tcPr>
            <w:tcW w:w="2070" w:type="dxa"/>
            <w:gridSpan w:val="2"/>
            <w:shd w:val="clear" w:color="auto" w:fill="8EAADB" w:themeFill="accent5" w:themeFillTint="99"/>
          </w:tcPr>
          <w:p w:rsidR="003F5A7E" w:rsidRPr="00411C43" w:rsidRDefault="003F5A7E" w:rsidP="003F5A7E">
            <w:pPr>
              <w:tabs>
                <w:tab w:val="left" w:pos="3600"/>
              </w:tabs>
              <w:rPr>
                <w:sz w:val="24"/>
                <w:szCs w:val="24"/>
              </w:rPr>
            </w:pPr>
            <w:r w:rsidRPr="00411C43">
              <w:rPr>
                <w:sz w:val="24"/>
                <w:szCs w:val="24"/>
              </w:rPr>
              <w:t xml:space="preserve">Collage </w:t>
            </w:r>
          </w:p>
        </w:tc>
        <w:tc>
          <w:tcPr>
            <w:tcW w:w="2085" w:type="dxa"/>
            <w:gridSpan w:val="2"/>
            <w:shd w:val="clear" w:color="auto" w:fill="FBE4D5" w:themeFill="accent2" w:themeFillTint="33"/>
          </w:tcPr>
          <w:p w:rsidR="003F5A7E" w:rsidRPr="00411C43" w:rsidRDefault="003F5A7E" w:rsidP="003F5A7E">
            <w:pPr>
              <w:tabs>
                <w:tab w:val="left" w:pos="3600"/>
              </w:tabs>
              <w:rPr>
                <w:sz w:val="24"/>
                <w:szCs w:val="24"/>
              </w:rPr>
            </w:pPr>
            <w:r w:rsidRPr="00411C43">
              <w:rPr>
                <w:sz w:val="24"/>
                <w:szCs w:val="24"/>
              </w:rPr>
              <w:t xml:space="preserve">Textiles </w:t>
            </w:r>
          </w:p>
        </w:tc>
        <w:tc>
          <w:tcPr>
            <w:tcW w:w="2308" w:type="dxa"/>
            <w:gridSpan w:val="2"/>
            <w:shd w:val="clear" w:color="auto" w:fill="D5DCE4" w:themeFill="text2" w:themeFillTint="33"/>
          </w:tcPr>
          <w:p w:rsidR="003F5A7E" w:rsidRPr="00411C43" w:rsidRDefault="003F5A7E" w:rsidP="003F5A7E">
            <w:pPr>
              <w:tabs>
                <w:tab w:val="left" w:pos="3600"/>
              </w:tabs>
              <w:rPr>
                <w:sz w:val="24"/>
                <w:szCs w:val="24"/>
              </w:rPr>
            </w:pPr>
            <w:r w:rsidRPr="00411C43">
              <w:rPr>
                <w:sz w:val="24"/>
                <w:szCs w:val="24"/>
              </w:rPr>
              <w:t>Printing</w:t>
            </w:r>
          </w:p>
          <w:p w:rsidR="00BA253E" w:rsidRPr="00411C43" w:rsidRDefault="00BA253E" w:rsidP="003F5A7E">
            <w:pPr>
              <w:tabs>
                <w:tab w:val="left" w:pos="3600"/>
              </w:tabs>
              <w:rPr>
                <w:sz w:val="24"/>
                <w:szCs w:val="24"/>
              </w:rPr>
            </w:pPr>
            <w:r w:rsidRPr="00411C43">
              <w:rPr>
                <w:sz w:val="24"/>
                <w:szCs w:val="24"/>
              </w:rPr>
              <w:t>P</w:t>
            </w:r>
            <w:r w:rsidR="000C2A3D" w:rsidRPr="00411C43">
              <w:rPr>
                <w:sz w:val="24"/>
                <w:szCs w:val="24"/>
              </w:rPr>
              <w:t>hotography</w:t>
            </w:r>
          </w:p>
        </w:tc>
      </w:tr>
      <w:tr w:rsidR="003F5A7E" w:rsidRPr="003F5A7E" w:rsidTr="0000007D">
        <w:trPr>
          <w:gridBefore w:val="4"/>
          <w:wBefore w:w="7485" w:type="dxa"/>
          <w:trHeight w:val="495"/>
        </w:trPr>
        <w:tc>
          <w:tcPr>
            <w:tcW w:w="2070" w:type="dxa"/>
            <w:gridSpan w:val="2"/>
            <w:shd w:val="clear" w:color="auto" w:fill="D9D9D9" w:themeFill="background1" w:themeFillShade="D9"/>
          </w:tcPr>
          <w:p w:rsidR="003F5A7E" w:rsidRDefault="003F5A7E" w:rsidP="003F5A7E">
            <w:pPr>
              <w:tabs>
                <w:tab w:val="left" w:pos="3600"/>
              </w:tabs>
              <w:rPr>
                <w:sz w:val="24"/>
                <w:szCs w:val="24"/>
              </w:rPr>
            </w:pPr>
            <w:r w:rsidRPr="00411C43">
              <w:rPr>
                <w:sz w:val="24"/>
                <w:szCs w:val="24"/>
              </w:rPr>
              <w:t xml:space="preserve">Artist research </w:t>
            </w:r>
          </w:p>
          <w:p w:rsidR="00411C43" w:rsidRPr="00411C43" w:rsidRDefault="00411C43" w:rsidP="003F5A7E">
            <w:pPr>
              <w:tabs>
                <w:tab w:val="left" w:pos="3600"/>
              </w:tabs>
              <w:rPr>
                <w:sz w:val="24"/>
                <w:szCs w:val="24"/>
              </w:rPr>
            </w:pPr>
            <w:r>
              <w:rPr>
                <w:sz w:val="24"/>
                <w:szCs w:val="24"/>
              </w:rPr>
              <w:t xml:space="preserve">Mixed Media </w:t>
            </w:r>
          </w:p>
        </w:tc>
        <w:tc>
          <w:tcPr>
            <w:tcW w:w="2085" w:type="dxa"/>
            <w:gridSpan w:val="2"/>
            <w:shd w:val="clear" w:color="auto" w:fill="8496B0" w:themeFill="text2" w:themeFillTint="99"/>
          </w:tcPr>
          <w:p w:rsidR="003F5A7E" w:rsidRPr="00411C43" w:rsidRDefault="003F5A7E" w:rsidP="003F5A7E">
            <w:pPr>
              <w:tabs>
                <w:tab w:val="left" w:pos="3600"/>
              </w:tabs>
              <w:rPr>
                <w:sz w:val="24"/>
                <w:szCs w:val="24"/>
              </w:rPr>
            </w:pPr>
            <w:r w:rsidRPr="00411C43">
              <w:rPr>
                <w:sz w:val="24"/>
                <w:szCs w:val="24"/>
              </w:rPr>
              <w:t>Architecture</w:t>
            </w:r>
          </w:p>
          <w:p w:rsidR="00EE5F9D" w:rsidRPr="00411C43" w:rsidRDefault="00EE5F9D" w:rsidP="003F5A7E">
            <w:pPr>
              <w:tabs>
                <w:tab w:val="left" w:pos="3600"/>
              </w:tabs>
              <w:rPr>
                <w:sz w:val="24"/>
                <w:szCs w:val="24"/>
              </w:rPr>
            </w:pPr>
            <w:r w:rsidRPr="00411C43">
              <w:rPr>
                <w:sz w:val="24"/>
                <w:szCs w:val="24"/>
              </w:rPr>
              <w:t xml:space="preserve">Perspective </w:t>
            </w:r>
          </w:p>
        </w:tc>
        <w:tc>
          <w:tcPr>
            <w:tcW w:w="2308" w:type="dxa"/>
            <w:gridSpan w:val="2"/>
            <w:shd w:val="clear" w:color="auto" w:fill="E2EFD9" w:themeFill="accent6" w:themeFillTint="33"/>
          </w:tcPr>
          <w:p w:rsidR="003F5A7E" w:rsidRPr="00411C43" w:rsidRDefault="003F5A7E" w:rsidP="003F5A7E">
            <w:pPr>
              <w:tabs>
                <w:tab w:val="left" w:pos="3600"/>
              </w:tabs>
              <w:rPr>
                <w:sz w:val="24"/>
                <w:szCs w:val="24"/>
              </w:rPr>
            </w:pPr>
            <w:r w:rsidRPr="00411C43">
              <w:rPr>
                <w:sz w:val="24"/>
                <w:szCs w:val="24"/>
              </w:rPr>
              <w:t>Graphics/ Illustration</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YR</w:t>
            </w:r>
            <w:r w:rsidR="00444616">
              <w:rPr>
                <w:sz w:val="32"/>
                <w:szCs w:val="32"/>
              </w:rPr>
              <w:t xml:space="preserve">  11</w:t>
            </w:r>
          </w:p>
        </w:tc>
        <w:tc>
          <w:tcPr>
            <w:tcW w:w="1992" w:type="dxa"/>
            <w:shd w:val="clear" w:color="auto" w:fill="BDD6EE" w:themeFill="accent1" w:themeFillTint="66"/>
          </w:tcPr>
          <w:p w:rsidR="003F5A7E" w:rsidRPr="003F5A7E" w:rsidRDefault="003F5A7E" w:rsidP="003F5A7E">
            <w:pPr>
              <w:tabs>
                <w:tab w:val="left" w:pos="3600"/>
              </w:tabs>
            </w:pPr>
            <w:r w:rsidRPr="003F5A7E">
              <w:t>Autumn 1</w:t>
            </w:r>
          </w:p>
        </w:tc>
        <w:tc>
          <w:tcPr>
            <w:tcW w:w="1992" w:type="dxa"/>
            <w:shd w:val="clear" w:color="auto" w:fill="F7CAAC" w:themeFill="accent2" w:themeFillTint="66"/>
          </w:tcPr>
          <w:p w:rsidR="003F5A7E" w:rsidRPr="003F5A7E" w:rsidRDefault="003F5A7E" w:rsidP="003F5A7E">
            <w:pPr>
              <w:tabs>
                <w:tab w:val="left" w:pos="3600"/>
              </w:tabs>
            </w:pPr>
            <w:r w:rsidRPr="003F5A7E">
              <w:t>Autumn 2</w:t>
            </w:r>
          </w:p>
        </w:tc>
        <w:tc>
          <w:tcPr>
            <w:tcW w:w="1993" w:type="dxa"/>
            <w:gridSpan w:val="2"/>
            <w:shd w:val="clear" w:color="auto" w:fill="FFD966" w:themeFill="accent4" w:themeFillTint="99"/>
          </w:tcPr>
          <w:p w:rsidR="003F5A7E" w:rsidRPr="003F5A7E" w:rsidRDefault="003F5A7E" w:rsidP="003F5A7E">
            <w:pPr>
              <w:tabs>
                <w:tab w:val="left" w:pos="3600"/>
              </w:tabs>
            </w:pPr>
            <w:r w:rsidRPr="003F5A7E">
              <w:t xml:space="preserve">Spring 1 </w:t>
            </w:r>
          </w:p>
        </w:tc>
        <w:tc>
          <w:tcPr>
            <w:tcW w:w="1993" w:type="dxa"/>
            <w:gridSpan w:val="2"/>
            <w:shd w:val="clear" w:color="auto" w:fill="C5E0B3" w:themeFill="accent6" w:themeFillTint="66"/>
          </w:tcPr>
          <w:p w:rsidR="003F5A7E" w:rsidRPr="003F5A7E" w:rsidRDefault="003F5A7E" w:rsidP="003F5A7E">
            <w:pPr>
              <w:tabs>
                <w:tab w:val="left" w:pos="3600"/>
              </w:tabs>
            </w:pPr>
            <w:r w:rsidRPr="003F5A7E">
              <w:t xml:space="preserve">Spring 2 </w:t>
            </w:r>
          </w:p>
        </w:tc>
        <w:tc>
          <w:tcPr>
            <w:tcW w:w="1993" w:type="dxa"/>
            <w:gridSpan w:val="2"/>
            <w:shd w:val="clear" w:color="auto" w:fill="DBDBDB" w:themeFill="accent3" w:themeFillTint="66"/>
          </w:tcPr>
          <w:p w:rsidR="003F5A7E" w:rsidRPr="003F5A7E" w:rsidRDefault="003F5A7E" w:rsidP="003F5A7E">
            <w:pPr>
              <w:tabs>
                <w:tab w:val="left" w:pos="3600"/>
              </w:tabs>
            </w:pPr>
            <w:r w:rsidRPr="003F5A7E">
              <w:t xml:space="preserve">Summer 1 </w:t>
            </w:r>
          </w:p>
        </w:tc>
        <w:tc>
          <w:tcPr>
            <w:tcW w:w="1993" w:type="dxa"/>
            <w:shd w:val="clear" w:color="auto" w:fill="ACB9CA" w:themeFill="text2" w:themeFillTint="66"/>
          </w:tcPr>
          <w:p w:rsidR="003F5A7E" w:rsidRPr="003F5A7E" w:rsidRDefault="003F5A7E" w:rsidP="003F5A7E">
            <w:pPr>
              <w:tabs>
                <w:tab w:val="left" w:pos="3600"/>
              </w:tabs>
            </w:pPr>
            <w:r w:rsidRPr="003F5A7E">
              <w:t xml:space="preserve"> Summer 2</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Content </w:t>
            </w:r>
          </w:p>
        </w:tc>
        <w:tc>
          <w:tcPr>
            <w:tcW w:w="1992" w:type="dxa"/>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 xml:space="preserve">Satellite Project </w:t>
            </w:r>
          </w:p>
          <w:p w:rsidR="003F5A7E" w:rsidRPr="003F5A7E" w:rsidRDefault="003F5A7E" w:rsidP="003F5A7E">
            <w:pPr>
              <w:shd w:val="clear" w:color="auto" w:fill="FFFFFF" w:themeFill="background1"/>
              <w:rPr>
                <w:rFonts w:cstheme="minorHAnsi"/>
                <w:sz w:val="20"/>
                <w:szCs w:val="20"/>
              </w:rPr>
            </w:pPr>
          </w:p>
        </w:tc>
        <w:tc>
          <w:tcPr>
            <w:tcW w:w="1992" w:type="dxa"/>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Continue themes</w:t>
            </w:r>
          </w:p>
          <w:p w:rsidR="003F5A7E" w:rsidRPr="003F5A7E" w:rsidRDefault="003F5A7E" w:rsidP="003F5A7E">
            <w:pPr>
              <w:shd w:val="clear" w:color="auto" w:fill="FFFFFF" w:themeFill="background1"/>
              <w:rPr>
                <w:rFonts w:cstheme="minorHAnsi"/>
                <w:sz w:val="20"/>
                <w:szCs w:val="20"/>
              </w:rPr>
            </w:pPr>
          </w:p>
        </w:tc>
        <w:tc>
          <w:tcPr>
            <w:tcW w:w="1993" w:type="dxa"/>
            <w:gridSpan w:val="2"/>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20"/>
                <w:szCs w:val="20"/>
              </w:rPr>
            </w:pPr>
            <w:r w:rsidRPr="003F5A7E">
              <w:rPr>
                <w:rFonts w:cstheme="minorHAnsi"/>
                <w:b/>
                <w:sz w:val="20"/>
                <w:szCs w:val="20"/>
              </w:rPr>
              <w:t>Exam questions</w:t>
            </w:r>
            <w:r w:rsidRPr="003F5A7E">
              <w:rPr>
                <w:rFonts w:cstheme="minorHAnsi"/>
                <w:sz w:val="20"/>
                <w:szCs w:val="20"/>
              </w:rPr>
              <w:t xml:space="preserve"> </w:t>
            </w:r>
          </w:p>
          <w:p w:rsidR="003F5A7E" w:rsidRPr="003F5A7E" w:rsidRDefault="003F5A7E" w:rsidP="003F5A7E">
            <w:pPr>
              <w:shd w:val="clear" w:color="auto" w:fill="FFFFFF" w:themeFill="background1"/>
              <w:rPr>
                <w:rFonts w:cstheme="minorHAnsi"/>
                <w:sz w:val="20"/>
                <w:szCs w:val="20"/>
              </w:rPr>
            </w:pPr>
          </w:p>
        </w:tc>
        <w:tc>
          <w:tcPr>
            <w:tcW w:w="1993" w:type="dxa"/>
            <w:gridSpan w:val="2"/>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 xml:space="preserve">Exam Prep </w:t>
            </w:r>
          </w:p>
          <w:p w:rsidR="003F5A7E" w:rsidRPr="003F5A7E" w:rsidRDefault="003F5A7E" w:rsidP="003F5A7E">
            <w:pPr>
              <w:shd w:val="clear" w:color="auto" w:fill="FFFFFF" w:themeFill="background1"/>
              <w:rPr>
                <w:rFonts w:cstheme="minorHAnsi"/>
                <w:b/>
                <w:sz w:val="20"/>
                <w:szCs w:val="20"/>
              </w:rPr>
            </w:pPr>
          </w:p>
        </w:tc>
        <w:tc>
          <w:tcPr>
            <w:tcW w:w="1993" w:type="dxa"/>
            <w:gridSpan w:val="2"/>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20"/>
                <w:szCs w:val="20"/>
              </w:rPr>
            </w:pPr>
            <w:r w:rsidRPr="003F5A7E">
              <w:rPr>
                <w:rFonts w:cstheme="minorHAnsi"/>
                <w:b/>
                <w:sz w:val="20"/>
                <w:szCs w:val="20"/>
              </w:rPr>
              <w:t>Exam10 hours over two days</w:t>
            </w:r>
          </w:p>
        </w:tc>
        <w:tc>
          <w:tcPr>
            <w:tcW w:w="1993" w:type="dxa"/>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b/>
                <w:sz w:val="20"/>
                <w:szCs w:val="20"/>
              </w:rPr>
            </w:pPr>
            <w:r w:rsidRPr="003F5A7E">
              <w:rPr>
                <w:rFonts w:cstheme="minorHAnsi"/>
                <w:b/>
                <w:sz w:val="20"/>
                <w:szCs w:val="20"/>
              </w:rPr>
              <w:t>Completed GCSE</w:t>
            </w:r>
          </w:p>
          <w:p w:rsidR="003F5A7E" w:rsidRPr="003F5A7E" w:rsidRDefault="003F5A7E" w:rsidP="003F5A7E">
            <w:pPr>
              <w:shd w:val="clear" w:color="auto" w:fill="FFFFFF" w:themeFill="background1"/>
              <w:rPr>
                <w:rFonts w:cstheme="minorHAnsi"/>
                <w:sz w:val="20"/>
                <w:szCs w:val="20"/>
              </w:rPr>
            </w:pP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Key New Knowledge </w:t>
            </w:r>
          </w:p>
        </w:tc>
        <w:tc>
          <w:tcPr>
            <w:tcW w:w="1992" w:type="dxa"/>
            <w:tcBorders>
              <w:top w:val="single" w:sz="4" w:space="0" w:color="auto"/>
              <w:bottom w:val="single" w:sz="4" w:space="0" w:color="auto"/>
            </w:tcBorders>
            <w:shd w:val="clear" w:color="auto" w:fill="FFFFFF" w:themeFill="background1"/>
          </w:tcPr>
          <w:p w:rsidR="007B2653" w:rsidRDefault="003F5A7E" w:rsidP="003F5A7E">
            <w:pPr>
              <w:shd w:val="clear" w:color="auto" w:fill="FFFFFF" w:themeFill="background1"/>
              <w:rPr>
                <w:rFonts w:cstheme="minorHAnsi"/>
                <w:sz w:val="20"/>
                <w:szCs w:val="20"/>
              </w:rPr>
            </w:pPr>
            <w:r w:rsidRPr="003F5A7E">
              <w:rPr>
                <w:rFonts w:cstheme="minorHAnsi"/>
                <w:sz w:val="20"/>
                <w:szCs w:val="20"/>
              </w:rPr>
              <w:t xml:space="preserve">Extended portfolio project. Advancing use of materials and techniques. </w:t>
            </w:r>
          </w:p>
          <w:p w:rsidR="007B2653" w:rsidRDefault="007B2653" w:rsidP="003F5A7E">
            <w:pPr>
              <w:shd w:val="clear" w:color="auto" w:fill="FFFFFF" w:themeFill="background1"/>
              <w:rPr>
                <w:rFonts w:cstheme="minorHAnsi"/>
                <w:sz w:val="20"/>
                <w:szCs w:val="20"/>
              </w:rPr>
            </w:pPr>
          </w:p>
          <w:p w:rsidR="003F5A7E" w:rsidRPr="003F5A7E" w:rsidRDefault="003F5A7E" w:rsidP="003F5A7E">
            <w:pPr>
              <w:shd w:val="clear" w:color="auto" w:fill="FFFFFF" w:themeFill="background1"/>
              <w:rPr>
                <w:rFonts w:cstheme="minorHAnsi"/>
                <w:b/>
                <w:sz w:val="20"/>
                <w:szCs w:val="20"/>
              </w:rPr>
            </w:pPr>
            <w:r w:rsidRPr="003F5A7E">
              <w:rPr>
                <w:rFonts w:cstheme="minorHAnsi"/>
                <w:sz w:val="20"/>
                <w:szCs w:val="20"/>
              </w:rPr>
              <w:t xml:space="preserve">Pupils continue themes expanding ideas from module 1 or decide a theme for a satellite project. </w:t>
            </w:r>
          </w:p>
        </w:tc>
        <w:tc>
          <w:tcPr>
            <w:tcW w:w="1992" w:type="dxa"/>
            <w:tcBorders>
              <w:top w:val="single" w:sz="4" w:space="0" w:color="auto"/>
              <w:bottom w:val="single" w:sz="4" w:space="0" w:color="auto"/>
            </w:tcBorders>
            <w:shd w:val="clear" w:color="auto" w:fill="FFFFFF" w:themeFill="background1"/>
          </w:tcPr>
          <w:p w:rsidR="003F5A7E" w:rsidRDefault="003F5A7E" w:rsidP="003F5A7E">
            <w:pPr>
              <w:shd w:val="clear" w:color="auto" w:fill="FFFFFF" w:themeFill="background1"/>
              <w:rPr>
                <w:rFonts w:cstheme="minorHAnsi"/>
                <w:sz w:val="20"/>
                <w:szCs w:val="20"/>
              </w:rPr>
            </w:pPr>
            <w:r w:rsidRPr="003F5A7E">
              <w:rPr>
                <w:rFonts w:cstheme="minorHAnsi"/>
                <w:sz w:val="20"/>
                <w:szCs w:val="20"/>
              </w:rPr>
              <w:t>Finished outcomes Complete portfolio ready for marking at end of GCSE</w:t>
            </w:r>
          </w:p>
          <w:p w:rsidR="007B2653" w:rsidRDefault="007B2653" w:rsidP="003F5A7E">
            <w:pPr>
              <w:shd w:val="clear" w:color="auto" w:fill="FFFFFF" w:themeFill="background1"/>
              <w:rPr>
                <w:rFonts w:cstheme="minorHAnsi"/>
                <w:sz w:val="20"/>
                <w:szCs w:val="20"/>
              </w:rPr>
            </w:pPr>
          </w:p>
          <w:p w:rsidR="007A4AA5" w:rsidRPr="003F5A7E" w:rsidRDefault="007A4AA5" w:rsidP="003F5A7E">
            <w:pPr>
              <w:shd w:val="clear" w:color="auto" w:fill="FFFFFF" w:themeFill="background1"/>
              <w:rPr>
                <w:rFonts w:cstheme="minorHAnsi"/>
                <w:b/>
                <w:sz w:val="20"/>
                <w:szCs w:val="20"/>
              </w:rPr>
            </w:pPr>
            <w:r>
              <w:rPr>
                <w:rFonts w:cstheme="minorHAnsi"/>
                <w:sz w:val="20"/>
                <w:szCs w:val="20"/>
              </w:rPr>
              <w:t xml:space="preserve">Pupils look through all work achieved adjusting, adapting, finishing and mounting work. Assessment criteria looked at. </w:t>
            </w:r>
          </w:p>
        </w:tc>
        <w:tc>
          <w:tcPr>
            <w:tcW w:w="1993" w:type="dxa"/>
            <w:gridSpan w:val="2"/>
            <w:tcBorders>
              <w:top w:val="single" w:sz="4" w:space="0" w:color="auto"/>
            </w:tcBorders>
            <w:shd w:val="clear" w:color="auto" w:fill="FFFFFF" w:themeFill="background1"/>
          </w:tcPr>
          <w:p w:rsidR="007B2653" w:rsidRDefault="003F5A7E" w:rsidP="003F5A7E">
            <w:pPr>
              <w:shd w:val="clear" w:color="auto" w:fill="FFFFFF" w:themeFill="background1"/>
              <w:rPr>
                <w:rFonts w:cstheme="minorHAnsi"/>
                <w:sz w:val="20"/>
                <w:szCs w:val="20"/>
              </w:rPr>
            </w:pPr>
            <w:r w:rsidRPr="003F5A7E">
              <w:rPr>
                <w:rFonts w:cstheme="minorHAnsi"/>
                <w:sz w:val="20"/>
                <w:szCs w:val="20"/>
              </w:rPr>
              <w:t xml:space="preserve">Exam paper arrives pupils pick question with support of teacher. </w:t>
            </w:r>
          </w:p>
          <w:p w:rsidR="007B2653" w:rsidRDefault="007B2653" w:rsidP="003F5A7E">
            <w:pPr>
              <w:shd w:val="clear" w:color="auto" w:fill="FFFFFF" w:themeFill="background1"/>
              <w:rPr>
                <w:rFonts w:cstheme="minorHAnsi"/>
                <w:sz w:val="20"/>
                <w:szCs w:val="20"/>
              </w:rPr>
            </w:pPr>
          </w:p>
          <w:p w:rsidR="003F5A7E" w:rsidRDefault="003F5A7E" w:rsidP="003F5A7E">
            <w:pPr>
              <w:shd w:val="clear" w:color="auto" w:fill="FFFFFF" w:themeFill="background1"/>
              <w:rPr>
                <w:rFonts w:cstheme="minorHAnsi"/>
                <w:sz w:val="20"/>
                <w:szCs w:val="20"/>
              </w:rPr>
            </w:pPr>
            <w:r w:rsidRPr="003F5A7E">
              <w:rPr>
                <w:rFonts w:cstheme="minorHAnsi"/>
                <w:sz w:val="20"/>
                <w:szCs w:val="20"/>
              </w:rPr>
              <w:t xml:space="preserve">Prep ideas build up mood boards start own research in detail. </w:t>
            </w:r>
          </w:p>
          <w:p w:rsidR="007B2653" w:rsidRDefault="007B2653" w:rsidP="003F5A7E">
            <w:pPr>
              <w:shd w:val="clear" w:color="auto" w:fill="FFFFFF" w:themeFill="background1"/>
              <w:rPr>
                <w:rFonts w:cstheme="minorHAnsi"/>
                <w:sz w:val="20"/>
                <w:szCs w:val="20"/>
              </w:rPr>
            </w:pPr>
          </w:p>
          <w:p w:rsidR="007B2653" w:rsidRPr="003F5A7E" w:rsidRDefault="007B2653" w:rsidP="003F5A7E">
            <w:pPr>
              <w:shd w:val="clear" w:color="auto" w:fill="FFFFFF" w:themeFill="background1"/>
              <w:rPr>
                <w:rFonts w:cstheme="minorHAnsi"/>
                <w:b/>
                <w:sz w:val="20"/>
                <w:szCs w:val="20"/>
              </w:rPr>
            </w:pPr>
            <w:r>
              <w:rPr>
                <w:rFonts w:cstheme="minorHAnsi"/>
                <w:sz w:val="20"/>
                <w:szCs w:val="20"/>
              </w:rPr>
              <w:t xml:space="preserve">Visiting artists </w:t>
            </w:r>
          </w:p>
        </w:tc>
        <w:tc>
          <w:tcPr>
            <w:tcW w:w="1993" w:type="dxa"/>
            <w:gridSpan w:val="2"/>
            <w:tcBorders>
              <w:top w:val="single" w:sz="4" w:space="0" w:color="auto"/>
            </w:tcBorders>
            <w:shd w:val="clear" w:color="auto" w:fill="FFFFFF" w:themeFill="background1"/>
          </w:tcPr>
          <w:p w:rsidR="007B2653" w:rsidRDefault="003F5A7E" w:rsidP="003F5A7E">
            <w:pPr>
              <w:shd w:val="clear" w:color="auto" w:fill="FFFFFF" w:themeFill="background1"/>
              <w:rPr>
                <w:rFonts w:cstheme="minorHAnsi"/>
                <w:sz w:val="20"/>
                <w:szCs w:val="20"/>
              </w:rPr>
            </w:pPr>
            <w:r w:rsidRPr="003F5A7E">
              <w:rPr>
                <w:rFonts w:cstheme="minorHAnsi"/>
                <w:sz w:val="20"/>
                <w:szCs w:val="20"/>
              </w:rPr>
              <w:t xml:space="preserve">Experiment with a range of materials, scale, ideas and annotation. </w:t>
            </w:r>
          </w:p>
          <w:p w:rsidR="007B2653" w:rsidRDefault="007B2653" w:rsidP="003F5A7E">
            <w:pPr>
              <w:shd w:val="clear" w:color="auto" w:fill="FFFFFF" w:themeFill="background1"/>
              <w:rPr>
                <w:rFonts w:cstheme="minorHAnsi"/>
                <w:sz w:val="20"/>
                <w:szCs w:val="20"/>
              </w:rPr>
            </w:pPr>
          </w:p>
          <w:p w:rsidR="003F5A7E" w:rsidRPr="003F5A7E" w:rsidRDefault="003F5A7E" w:rsidP="003F5A7E">
            <w:pPr>
              <w:shd w:val="clear" w:color="auto" w:fill="FFFFFF" w:themeFill="background1"/>
              <w:rPr>
                <w:rFonts w:cstheme="minorHAnsi"/>
                <w:sz w:val="20"/>
                <w:szCs w:val="20"/>
              </w:rPr>
            </w:pPr>
            <w:r w:rsidRPr="003F5A7E">
              <w:rPr>
                <w:rFonts w:cstheme="minorHAnsi"/>
                <w:sz w:val="20"/>
                <w:szCs w:val="20"/>
              </w:rPr>
              <w:t xml:space="preserve">Outside visits and photography to extend ideas and develop their chosen theme. </w:t>
            </w:r>
          </w:p>
          <w:p w:rsidR="003F5A7E" w:rsidRPr="003F5A7E" w:rsidRDefault="003F5A7E" w:rsidP="003F5A7E">
            <w:pPr>
              <w:shd w:val="clear" w:color="auto" w:fill="FFFFFF" w:themeFill="background1"/>
              <w:rPr>
                <w:rFonts w:cstheme="minorHAnsi"/>
                <w:b/>
                <w:sz w:val="20"/>
                <w:szCs w:val="20"/>
              </w:rPr>
            </w:pPr>
          </w:p>
        </w:tc>
        <w:tc>
          <w:tcPr>
            <w:tcW w:w="1993" w:type="dxa"/>
            <w:gridSpan w:val="2"/>
            <w:tcBorders>
              <w:top w:val="single" w:sz="4" w:space="0" w:color="auto"/>
            </w:tcBorders>
            <w:shd w:val="clear" w:color="auto" w:fill="FFFFFF" w:themeFill="background1"/>
          </w:tcPr>
          <w:p w:rsidR="007B2653" w:rsidRDefault="003F5A7E" w:rsidP="003F5A7E">
            <w:pPr>
              <w:shd w:val="clear" w:color="auto" w:fill="FFFFFF" w:themeFill="background1"/>
              <w:rPr>
                <w:rFonts w:cstheme="minorHAnsi"/>
                <w:sz w:val="20"/>
                <w:szCs w:val="20"/>
              </w:rPr>
            </w:pPr>
            <w:r w:rsidRPr="003F5A7E">
              <w:rPr>
                <w:rFonts w:cstheme="minorHAnsi"/>
                <w:b/>
                <w:sz w:val="20"/>
                <w:szCs w:val="20"/>
              </w:rPr>
              <w:t xml:space="preserve"> </w:t>
            </w:r>
            <w:r w:rsidRPr="003F5A7E">
              <w:rPr>
                <w:rFonts w:cstheme="minorHAnsi"/>
                <w:sz w:val="20"/>
                <w:szCs w:val="20"/>
              </w:rPr>
              <w:t xml:space="preserve">One week to finish prep after Easter break and decide what continuing or starting for the 10-hour exam. </w:t>
            </w:r>
          </w:p>
          <w:p w:rsidR="007B2653" w:rsidRDefault="007B2653" w:rsidP="003F5A7E">
            <w:pPr>
              <w:shd w:val="clear" w:color="auto" w:fill="FFFFFF" w:themeFill="background1"/>
              <w:rPr>
                <w:rFonts w:cstheme="minorHAnsi"/>
                <w:sz w:val="20"/>
                <w:szCs w:val="20"/>
              </w:rPr>
            </w:pPr>
          </w:p>
          <w:p w:rsidR="003F5A7E" w:rsidRPr="000C285A" w:rsidRDefault="003F5A7E" w:rsidP="003F5A7E">
            <w:pPr>
              <w:shd w:val="clear" w:color="auto" w:fill="FFFFFF" w:themeFill="background1"/>
              <w:rPr>
                <w:rFonts w:cstheme="minorHAnsi"/>
                <w:b/>
                <w:sz w:val="20"/>
                <w:szCs w:val="20"/>
              </w:rPr>
            </w:pPr>
            <w:r w:rsidRPr="003F5A7E">
              <w:rPr>
                <w:rFonts w:cstheme="minorHAnsi"/>
                <w:sz w:val="20"/>
                <w:szCs w:val="20"/>
              </w:rPr>
              <w:t xml:space="preserve">Once exam done all work stored for marking and move back to continuing portfolio, mounting work for presentation. </w:t>
            </w:r>
          </w:p>
          <w:p w:rsidR="003F5A7E" w:rsidRPr="003F5A7E" w:rsidRDefault="003F5A7E" w:rsidP="003F5A7E">
            <w:pPr>
              <w:shd w:val="clear" w:color="auto" w:fill="FFFFFF" w:themeFill="background1"/>
              <w:rPr>
                <w:rFonts w:cstheme="minorHAnsi"/>
                <w:b/>
                <w:sz w:val="20"/>
                <w:szCs w:val="20"/>
              </w:rPr>
            </w:pPr>
          </w:p>
        </w:tc>
        <w:tc>
          <w:tcPr>
            <w:tcW w:w="1993" w:type="dxa"/>
            <w:tcBorders>
              <w:top w:val="single" w:sz="4" w:space="0" w:color="auto"/>
            </w:tcBorders>
            <w:shd w:val="clear" w:color="auto" w:fill="FFFFFF" w:themeFill="background1"/>
          </w:tcPr>
          <w:p w:rsidR="003F5A7E" w:rsidRDefault="003F5A7E" w:rsidP="003F5A7E">
            <w:pPr>
              <w:shd w:val="clear" w:color="auto" w:fill="FFFFFF" w:themeFill="background1"/>
              <w:rPr>
                <w:rFonts w:cstheme="minorHAnsi"/>
                <w:sz w:val="20"/>
                <w:szCs w:val="20"/>
              </w:rPr>
            </w:pPr>
            <w:r w:rsidRPr="003F5A7E">
              <w:rPr>
                <w:rFonts w:cstheme="minorHAnsi"/>
                <w:sz w:val="20"/>
                <w:szCs w:val="20"/>
              </w:rPr>
              <w:t>Moderation by May 31</w:t>
            </w:r>
            <w:r w:rsidRPr="003F5A7E">
              <w:rPr>
                <w:rFonts w:cstheme="minorHAnsi"/>
                <w:sz w:val="20"/>
                <w:szCs w:val="20"/>
                <w:vertAlign w:val="superscript"/>
              </w:rPr>
              <w:t>st</w:t>
            </w:r>
            <w:r w:rsidRPr="003F5A7E">
              <w:rPr>
                <w:rFonts w:cstheme="minorHAnsi"/>
                <w:sz w:val="20"/>
                <w:szCs w:val="20"/>
              </w:rPr>
              <w:t xml:space="preserve"> send into AQA</w:t>
            </w:r>
          </w:p>
          <w:p w:rsidR="000C285A" w:rsidRDefault="000C285A" w:rsidP="003F5A7E">
            <w:pPr>
              <w:shd w:val="clear" w:color="auto" w:fill="FFFFFF" w:themeFill="background1"/>
              <w:rPr>
                <w:rFonts w:cstheme="minorHAnsi"/>
                <w:sz w:val="20"/>
                <w:szCs w:val="20"/>
              </w:rPr>
            </w:pPr>
            <w:r>
              <w:rPr>
                <w:rFonts w:cstheme="minorHAnsi"/>
                <w:sz w:val="20"/>
                <w:szCs w:val="20"/>
              </w:rPr>
              <w:t xml:space="preserve">Pupils prepare portfolios for marking </w:t>
            </w:r>
          </w:p>
          <w:p w:rsidR="007B2653" w:rsidRDefault="007B2653" w:rsidP="003F5A7E">
            <w:pPr>
              <w:shd w:val="clear" w:color="auto" w:fill="FFFFFF" w:themeFill="background1"/>
              <w:rPr>
                <w:rFonts w:cstheme="minorHAnsi"/>
                <w:sz w:val="20"/>
                <w:szCs w:val="20"/>
              </w:rPr>
            </w:pPr>
          </w:p>
          <w:p w:rsidR="007B2653" w:rsidRDefault="007B2653" w:rsidP="003F5A7E">
            <w:pPr>
              <w:shd w:val="clear" w:color="auto" w:fill="FFFFFF" w:themeFill="background1"/>
              <w:rPr>
                <w:rFonts w:cstheme="minorHAnsi"/>
                <w:sz w:val="20"/>
                <w:szCs w:val="20"/>
              </w:rPr>
            </w:pPr>
          </w:p>
          <w:p w:rsidR="00E33AFC" w:rsidRPr="003F5A7E" w:rsidRDefault="00E33AFC" w:rsidP="003F5A7E">
            <w:pPr>
              <w:shd w:val="clear" w:color="auto" w:fill="FFFFFF" w:themeFill="background1"/>
              <w:rPr>
                <w:rFonts w:cstheme="minorHAnsi"/>
                <w:b/>
                <w:sz w:val="20"/>
                <w:szCs w:val="20"/>
              </w:rPr>
            </w:pPr>
            <w:r>
              <w:rPr>
                <w:rFonts w:cstheme="minorHAnsi"/>
                <w:sz w:val="20"/>
                <w:szCs w:val="20"/>
              </w:rPr>
              <w:t xml:space="preserve">Exam Leave from May half term. </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Assessment </w:t>
            </w:r>
          </w:p>
        </w:tc>
        <w:tc>
          <w:tcPr>
            <w:tcW w:w="3984" w:type="dxa"/>
            <w:gridSpan w:val="2"/>
            <w:tcBorders>
              <w:top w:val="single" w:sz="4" w:space="0" w:color="auto"/>
            </w:tcBorders>
            <w:shd w:val="clear" w:color="auto" w:fill="FFFFFF" w:themeFill="background1"/>
          </w:tcPr>
          <w:p w:rsidR="003F5A7E" w:rsidRDefault="003F5A7E" w:rsidP="003F5A7E">
            <w:pPr>
              <w:shd w:val="clear" w:color="auto" w:fill="FFFFFF" w:themeFill="background1"/>
              <w:rPr>
                <w:rFonts w:cstheme="minorHAnsi"/>
                <w:sz w:val="18"/>
                <w:szCs w:val="18"/>
              </w:rPr>
            </w:pPr>
            <w:r w:rsidRPr="003F5A7E">
              <w:rPr>
                <w:rFonts w:cstheme="minorHAnsi"/>
                <w:sz w:val="18"/>
                <w:szCs w:val="18"/>
              </w:rPr>
              <w:t xml:space="preserve">AQA Assessment criteria understanding </w:t>
            </w:r>
          </w:p>
          <w:p w:rsidR="000B1205" w:rsidRPr="003F5A7E" w:rsidRDefault="000B1205" w:rsidP="003F5A7E">
            <w:pPr>
              <w:shd w:val="clear" w:color="auto" w:fill="FFFFFF" w:themeFill="background1"/>
              <w:rPr>
                <w:rFonts w:cstheme="minorHAnsi"/>
                <w:sz w:val="18"/>
                <w:szCs w:val="18"/>
              </w:rPr>
            </w:pPr>
            <w:r>
              <w:rPr>
                <w:rFonts w:cstheme="minorHAnsi"/>
                <w:sz w:val="18"/>
                <w:szCs w:val="18"/>
              </w:rPr>
              <w:t xml:space="preserve">Demonstrate the use of media and materials, as appropriate to </w:t>
            </w:r>
            <w:r w:rsidR="00DB65D8">
              <w:rPr>
                <w:rFonts w:cstheme="minorHAnsi"/>
                <w:sz w:val="18"/>
                <w:szCs w:val="18"/>
              </w:rPr>
              <w:t>student’s</w:t>
            </w:r>
            <w:r>
              <w:rPr>
                <w:rFonts w:cstheme="minorHAnsi"/>
                <w:sz w:val="18"/>
                <w:szCs w:val="18"/>
              </w:rPr>
              <w:t xml:space="preserve"> personal intentions. </w:t>
            </w:r>
          </w:p>
        </w:tc>
        <w:tc>
          <w:tcPr>
            <w:tcW w:w="3986" w:type="dxa"/>
            <w:gridSpan w:val="4"/>
            <w:tcBorders>
              <w:top w:val="single" w:sz="4" w:space="0" w:color="auto"/>
            </w:tcBorders>
            <w:shd w:val="clear" w:color="auto" w:fill="FFFFFF" w:themeFill="background1"/>
          </w:tcPr>
          <w:p w:rsidR="003F5A7E" w:rsidRDefault="003F5A7E" w:rsidP="003F5A7E">
            <w:pPr>
              <w:shd w:val="clear" w:color="auto" w:fill="FFFFFF" w:themeFill="background1"/>
              <w:rPr>
                <w:rFonts w:cstheme="minorHAnsi"/>
                <w:sz w:val="18"/>
                <w:szCs w:val="18"/>
              </w:rPr>
            </w:pPr>
            <w:r w:rsidRPr="003F5A7E">
              <w:rPr>
                <w:rFonts w:cstheme="minorHAnsi"/>
                <w:sz w:val="18"/>
                <w:szCs w:val="18"/>
              </w:rPr>
              <w:t xml:space="preserve">Explaining work and what targets they met, setting next expectations. </w:t>
            </w:r>
          </w:p>
          <w:p w:rsidR="000B1205" w:rsidRPr="003F5A7E" w:rsidRDefault="000B1205" w:rsidP="003F5A7E">
            <w:pPr>
              <w:shd w:val="clear" w:color="auto" w:fill="FFFFFF" w:themeFill="background1"/>
              <w:rPr>
                <w:rFonts w:cstheme="minorHAnsi"/>
                <w:sz w:val="18"/>
                <w:szCs w:val="18"/>
              </w:rPr>
            </w:pPr>
            <w:r>
              <w:rPr>
                <w:rFonts w:cstheme="minorHAnsi"/>
                <w:sz w:val="18"/>
                <w:szCs w:val="18"/>
              </w:rPr>
              <w:t xml:space="preserve">Demonstrate the ability to use media and materials. </w:t>
            </w:r>
          </w:p>
        </w:tc>
        <w:tc>
          <w:tcPr>
            <w:tcW w:w="3986" w:type="dxa"/>
            <w:gridSpan w:val="3"/>
            <w:tcBorders>
              <w:top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Skills how to evaluate own work</w:t>
            </w:r>
          </w:p>
          <w:p w:rsidR="003F5A7E" w:rsidRDefault="003F5A7E" w:rsidP="003F5A7E">
            <w:pPr>
              <w:shd w:val="clear" w:color="auto" w:fill="FFFFFF" w:themeFill="background1"/>
              <w:rPr>
                <w:rFonts w:cstheme="minorHAnsi"/>
                <w:sz w:val="18"/>
                <w:szCs w:val="18"/>
              </w:rPr>
            </w:pPr>
            <w:r w:rsidRPr="003F5A7E">
              <w:rPr>
                <w:rFonts w:cstheme="minorHAnsi"/>
                <w:sz w:val="18"/>
                <w:szCs w:val="18"/>
              </w:rPr>
              <w:t>AQA Modules.</w:t>
            </w:r>
          </w:p>
          <w:p w:rsidR="000B1205" w:rsidRPr="003F5A7E" w:rsidRDefault="000B1205" w:rsidP="003F5A7E">
            <w:pPr>
              <w:shd w:val="clear" w:color="auto" w:fill="FFFFFF" w:themeFill="background1"/>
              <w:rPr>
                <w:rFonts w:cstheme="minorHAnsi"/>
                <w:sz w:val="18"/>
                <w:szCs w:val="18"/>
              </w:rPr>
            </w:pPr>
            <w:r>
              <w:rPr>
                <w:rFonts w:cstheme="minorHAnsi"/>
                <w:sz w:val="18"/>
                <w:szCs w:val="18"/>
              </w:rPr>
              <w:t xml:space="preserve">Understand the way sources inspire the development of ideas. </w:t>
            </w:r>
          </w:p>
        </w:tc>
      </w:tr>
      <w:tr w:rsidR="003F5A7E" w:rsidRPr="003F5A7E" w:rsidTr="0000007D">
        <w:tblPrEx>
          <w:tblLook w:val="04A0" w:firstRow="1" w:lastRow="0" w:firstColumn="1" w:lastColumn="0" w:noHBand="0" w:noVBand="1"/>
        </w:tblPrEx>
        <w:tc>
          <w:tcPr>
            <w:tcW w:w="1992" w:type="dxa"/>
          </w:tcPr>
          <w:p w:rsidR="003F5A7E" w:rsidRPr="003F5A7E" w:rsidRDefault="003F5A7E" w:rsidP="003F5A7E">
            <w:pPr>
              <w:tabs>
                <w:tab w:val="left" w:pos="3600"/>
              </w:tabs>
              <w:rPr>
                <w:sz w:val="32"/>
                <w:szCs w:val="32"/>
              </w:rPr>
            </w:pPr>
            <w:r w:rsidRPr="003F5A7E">
              <w:rPr>
                <w:sz w:val="32"/>
                <w:szCs w:val="32"/>
              </w:rPr>
              <w:t xml:space="preserve">Career Focus </w:t>
            </w:r>
          </w:p>
        </w:tc>
        <w:tc>
          <w:tcPr>
            <w:tcW w:w="3984" w:type="dxa"/>
            <w:gridSpan w:val="2"/>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 xml:space="preserve">Art qualifications and pathways to further courses. </w:t>
            </w:r>
          </w:p>
        </w:tc>
        <w:tc>
          <w:tcPr>
            <w:tcW w:w="3986" w:type="dxa"/>
            <w:gridSpan w:val="4"/>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 xml:space="preserve">Understanding paperwork and how used to guide work. Career progression and how used in work settings. </w:t>
            </w:r>
          </w:p>
        </w:tc>
        <w:tc>
          <w:tcPr>
            <w:tcW w:w="3986" w:type="dxa"/>
            <w:gridSpan w:val="3"/>
            <w:tcBorders>
              <w:bottom w:val="single" w:sz="4" w:space="0" w:color="auto"/>
            </w:tcBorders>
            <w:shd w:val="clear" w:color="auto" w:fill="FFFFFF" w:themeFill="background1"/>
          </w:tcPr>
          <w:p w:rsidR="003F5A7E" w:rsidRPr="003F5A7E" w:rsidRDefault="003F5A7E" w:rsidP="003F5A7E">
            <w:pPr>
              <w:shd w:val="clear" w:color="auto" w:fill="FFFFFF" w:themeFill="background1"/>
              <w:rPr>
                <w:rFonts w:cstheme="minorHAnsi"/>
                <w:sz w:val="18"/>
                <w:szCs w:val="18"/>
              </w:rPr>
            </w:pPr>
            <w:r w:rsidRPr="003F5A7E">
              <w:rPr>
                <w:rFonts w:cstheme="minorHAnsi"/>
                <w:sz w:val="18"/>
                <w:szCs w:val="18"/>
              </w:rPr>
              <w:t xml:space="preserve">Building self-esteem evaluating own work and resetting targets to work towards. How we use this for further learning. </w:t>
            </w:r>
          </w:p>
        </w:tc>
      </w:tr>
    </w:tbl>
    <w:p w:rsidR="00BB6E0A" w:rsidRPr="00BB6E0A" w:rsidRDefault="00BB6E0A" w:rsidP="00BB6E0A">
      <w:pPr>
        <w:spacing w:after="200" w:line="276" w:lineRule="auto"/>
        <w:jc w:val="center"/>
        <w:rPr>
          <w:rFonts w:ascii="Century Gothic" w:eastAsia="Calibri" w:hAnsi="Century Gothic" w:cs="Times New Roman"/>
          <w:b/>
          <w:sz w:val="24"/>
          <w:szCs w:val="24"/>
          <w:u w:val="single"/>
        </w:rPr>
      </w:pPr>
    </w:p>
    <w:tbl>
      <w:tblPr>
        <w:tblW w:w="1456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5"/>
      </w:tblGrid>
      <w:tr w:rsidR="002D4008" w:rsidTr="002D4008">
        <w:trPr>
          <w:trHeight w:val="7980"/>
        </w:trPr>
        <w:tc>
          <w:tcPr>
            <w:tcW w:w="14565" w:type="dxa"/>
            <w:shd w:val="clear" w:color="auto" w:fill="ACB9CA" w:themeFill="text2" w:themeFillTint="66"/>
          </w:tcPr>
          <w:p w:rsidR="002D4008" w:rsidRDefault="002D4008" w:rsidP="002D4008">
            <w:pPr>
              <w:ind w:left="45"/>
            </w:pPr>
          </w:p>
          <w:p w:rsidR="002D4008" w:rsidRPr="009662F9" w:rsidRDefault="002D4008" w:rsidP="002D4008">
            <w:pPr>
              <w:shd w:val="clear" w:color="auto" w:fill="ACB9CA" w:themeFill="text2" w:themeFillTint="66"/>
              <w:jc w:val="center"/>
              <w:rPr>
                <w:b/>
                <w:sz w:val="36"/>
                <w:szCs w:val="36"/>
                <w:u w:val="single"/>
              </w:rPr>
            </w:pPr>
            <w:r w:rsidRPr="009662F9">
              <w:rPr>
                <w:b/>
                <w:sz w:val="36"/>
                <w:szCs w:val="36"/>
                <w:u w:val="single"/>
              </w:rPr>
              <w:t>Impact</w:t>
            </w:r>
          </w:p>
          <w:p w:rsidR="002D4008" w:rsidRPr="009662F9" w:rsidRDefault="002D4008" w:rsidP="002D4008">
            <w:pPr>
              <w:shd w:val="clear" w:color="auto" w:fill="ACB9CA" w:themeFill="text2" w:themeFillTint="66"/>
              <w:ind w:left="45"/>
              <w:rPr>
                <w:b/>
                <w:sz w:val="32"/>
                <w:szCs w:val="32"/>
                <w:u w:val="single"/>
              </w:rPr>
            </w:pPr>
            <w:r w:rsidRPr="009662F9">
              <w:rPr>
                <w:b/>
                <w:sz w:val="32"/>
                <w:szCs w:val="32"/>
                <w:u w:val="single"/>
              </w:rPr>
              <w:t>KS3</w:t>
            </w:r>
          </w:p>
          <w:p w:rsidR="002D4008" w:rsidRPr="00C953FB" w:rsidRDefault="002D4008" w:rsidP="002D4008">
            <w:pPr>
              <w:numPr>
                <w:ilvl w:val="0"/>
                <w:numId w:val="2"/>
              </w:numPr>
              <w:shd w:val="clear" w:color="auto" w:fill="ACB9CA" w:themeFill="text2" w:themeFillTint="66"/>
              <w:spacing w:after="200" w:line="276" w:lineRule="auto"/>
              <w:ind w:left="825"/>
              <w:contextualSpacing/>
              <w:rPr>
                <w:b/>
                <w:color w:val="000000" w:themeColor="text1"/>
                <w:sz w:val="24"/>
                <w:szCs w:val="24"/>
              </w:rPr>
            </w:pPr>
            <w:r w:rsidRPr="00C953FB">
              <w:rPr>
                <w:b/>
                <w:color w:val="000000" w:themeColor="text1"/>
                <w:sz w:val="24"/>
                <w:szCs w:val="24"/>
              </w:rPr>
              <w:t xml:space="preserve">Have experiences in drawing, painting, sculpture and other art, craft and design techniques in order to build on basic skills. </w:t>
            </w:r>
          </w:p>
          <w:p w:rsidR="002D4008" w:rsidRPr="00C953FB" w:rsidRDefault="002D4008" w:rsidP="002D4008">
            <w:pPr>
              <w:numPr>
                <w:ilvl w:val="0"/>
                <w:numId w:val="2"/>
              </w:numPr>
              <w:shd w:val="clear" w:color="auto" w:fill="ACB9CA" w:themeFill="text2" w:themeFillTint="66"/>
              <w:spacing w:after="200" w:line="276" w:lineRule="auto"/>
              <w:ind w:left="825"/>
              <w:contextualSpacing/>
              <w:rPr>
                <w:b/>
                <w:color w:val="000000" w:themeColor="text1"/>
                <w:sz w:val="24"/>
                <w:szCs w:val="24"/>
              </w:rPr>
            </w:pPr>
            <w:r w:rsidRPr="00C953FB">
              <w:rPr>
                <w:b/>
                <w:color w:val="000000" w:themeColor="text1"/>
                <w:sz w:val="24"/>
                <w:szCs w:val="24"/>
              </w:rPr>
              <w:t xml:space="preserve"> Be able to start exploring their ideas and recording their experiences using a variety of different methods. </w:t>
            </w:r>
          </w:p>
          <w:p w:rsidR="002D4008" w:rsidRPr="00C953FB" w:rsidRDefault="002D4008" w:rsidP="002D4008">
            <w:pPr>
              <w:numPr>
                <w:ilvl w:val="0"/>
                <w:numId w:val="2"/>
              </w:numPr>
              <w:shd w:val="clear" w:color="auto" w:fill="ACB9CA" w:themeFill="text2" w:themeFillTint="66"/>
              <w:spacing w:after="200" w:line="276" w:lineRule="auto"/>
              <w:ind w:left="825"/>
              <w:contextualSpacing/>
              <w:rPr>
                <w:b/>
                <w:color w:val="000000" w:themeColor="text1"/>
                <w:sz w:val="24"/>
                <w:szCs w:val="24"/>
              </w:rPr>
            </w:pPr>
            <w:r w:rsidRPr="00C953FB">
              <w:rPr>
                <w:b/>
                <w:color w:val="000000" w:themeColor="text1"/>
                <w:sz w:val="24"/>
                <w:szCs w:val="24"/>
              </w:rPr>
              <w:t xml:space="preserve">To know about great artists, craft makers and designers, and understand the historical and cultural development of their art forms. </w:t>
            </w:r>
          </w:p>
          <w:p w:rsidR="002D4008" w:rsidRPr="00C953FB" w:rsidRDefault="002D4008" w:rsidP="002D4008">
            <w:pPr>
              <w:numPr>
                <w:ilvl w:val="0"/>
                <w:numId w:val="2"/>
              </w:numPr>
              <w:shd w:val="clear" w:color="auto" w:fill="ACB9CA" w:themeFill="text2" w:themeFillTint="66"/>
              <w:spacing w:after="200" w:line="276" w:lineRule="auto"/>
              <w:ind w:left="825"/>
              <w:contextualSpacing/>
              <w:rPr>
                <w:b/>
                <w:color w:val="000000" w:themeColor="text1"/>
                <w:sz w:val="24"/>
                <w:szCs w:val="24"/>
              </w:rPr>
            </w:pPr>
            <w:r w:rsidRPr="00C953FB">
              <w:rPr>
                <w:b/>
                <w:color w:val="000000" w:themeColor="text1"/>
                <w:sz w:val="24"/>
                <w:szCs w:val="24"/>
              </w:rPr>
              <w:t>To be able to analyse and evaluate their own work, and that of others, in order to strengthen the visual impact or application of their work Have had a positive and enjoyable experience that will result in many opting to study GCSE in Art and Design.</w:t>
            </w:r>
          </w:p>
          <w:p w:rsidR="002D4008" w:rsidRPr="00C953FB" w:rsidRDefault="002D4008" w:rsidP="002D4008">
            <w:pPr>
              <w:shd w:val="clear" w:color="auto" w:fill="ACB9CA" w:themeFill="text2" w:themeFillTint="66"/>
              <w:ind w:left="465"/>
              <w:rPr>
                <w:b/>
                <w:color w:val="000000" w:themeColor="text1"/>
                <w:sz w:val="24"/>
                <w:szCs w:val="24"/>
              </w:rPr>
            </w:pPr>
          </w:p>
          <w:p w:rsidR="002D4008" w:rsidRPr="009662F9" w:rsidRDefault="002D4008" w:rsidP="002D4008">
            <w:pPr>
              <w:shd w:val="clear" w:color="auto" w:fill="ACB9CA" w:themeFill="text2" w:themeFillTint="66"/>
              <w:ind w:left="45"/>
              <w:rPr>
                <w:b/>
                <w:color w:val="000000" w:themeColor="text1"/>
                <w:sz w:val="32"/>
                <w:szCs w:val="32"/>
                <w:u w:val="single"/>
              </w:rPr>
            </w:pPr>
            <w:r w:rsidRPr="009662F9">
              <w:rPr>
                <w:b/>
                <w:color w:val="000000" w:themeColor="text1"/>
                <w:sz w:val="32"/>
                <w:szCs w:val="32"/>
                <w:u w:val="single"/>
              </w:rPr>
              <w:t>KS4</w:t>
            </w:r>
            <w:r w:rsidRPr="009662F9">
              <w:rPr>
                <w:sz w:val="32"/>
                <w:szCs w:val="32"/>
              </w:rPr>
              <w:t xml:space="preserve"> </w:t>
            </w:r>
          </w:p>
          <w:p w:rsidR="002D4008" w:rsidRPr="00C953FB" w:rsidRDefault="002D4008" w:rsidP="002D4008">
            <w:pPr>
              <w:numPr>
                <w:ilvl w:val="0"/>
                <w:numId w:val="1"/>
              </w:numPr>
              <w:shd w:val="clear" w:color="auto" w:fill="ACB9CA" w:themeFill="text2" w:themeFillTint="66"/>
              <w:spacing w:after="200" w:line="276" w:lineRule="auto"/>
              <w:ind w:left="765"/>
              <w:contextualSpacing/>
              <w:rPr>
                <w:b/>
                <w:color w:val="000000" w:themeColor="text1"/>
                <w:sz w:val="24"/>
                <w:szCs w:val="24"/>
              </w:rPr>
            </w:pPr>
            <w:r w:rsidRPr="00C953FB">
              <w:rPr>
                <w:b/>
                <w:color w:val="000000" w:themeColor="text1"/>
                <w:sz w:val="24"/>
                <w:szCs w:val="24"/>
              </w:rPr>
              <w:t xml:space="preserve">Becoming more independent by building on artistic confidence through a more in- depth investigation of materials, techniques and processes. </w:t>
            </w:r>
          </w:p>
          <w:p w:rsidR="002D4008" w:rsidRPr="00C953FB" w:rsidRDefault="002D4008" w:rsidP="002D4008">
            <w:pPr>
              <w:numPr>
                <w:ilvl w:val="0"/>
                <w:numId w:val="1"/>
              </w:numPr>
              <w:shd w:val="clear" w:color="auto" w:fill="ACB9CA" w:themeFill="text2" w:themeFillTint="66"/>
              <w:spacing w:after="200" w:line="276" w:lineRule="auto"/>
              <w:ind w:left="765"/>
              <w:contextualSpacing/>
              <w:rPr>
                <w:b/>
                <w:color w:val="000000" w:themeColor="text1"/>
                <w:sz w:val="24"/>
                <w:szCs w:val="24"/>
              </w:rPr>
            </w:pPr>
            <w:r w:rsidRPr="00C953FB">
              <w:rPr>
                <w:b/>
                <w:color w:val="000000" w:themeColor="text1"/>
                <w:sz w:val="24"/>
                <w:szCs w:val="24"/>
              </w:rPr>
              <w:t xml:space="preserve"> Undertaking a more independent study of art and design identifying and comparing key artists and designers to inform the generation of own ideas. </w:t>
            </w:r>
          </w:p>
          <w:p w:rsidR="002D4008" w:rsidRPr="00C953FB" w:rsidRDefault="002D4008" w:rsidP="002D4008">
            <w:pPr>
              <w:numPr>
                <w:ilvl w:val="0"/>
                <w:numId w:val="1"/>
              </w:numPr>
              <w:shd w:val="clear" w:color="auto" w:fill="ACB9CA" w:themeFill="text2" w:themeFillTint="66"/>
              <w:spacing w:after="200" w:line="276" w:lineRule="auto"/>
              <w:ind w:left="765"/>
              <w:contextualSpacing/>
              <w:rPr>
                <w:b/>
                <w:color w:val="000000" w:themeColor="text1"/>
                <w:sz w:val="24"/>
                <w:szCs w:val="24"/>
              </w:rPr>
            </w:pPr>
            <w:r w:rsidRPr="00C953FB">
              <w:rPr>
                <w:b/>
                <w:color w:val="000000" w:themeColor="text1"/>
                <w:sz w:val="24"/>
                <w:szCs w:val="24"/>
              </w:rPr>
              <w:t xml:space="preserve"> Start to make insightful and qualified judgments in their annotations, which enables them to reinforce their understanding on the way the artists’ work. </w:t>
            </w:r>
          </w:p>
          <w:p w:rsidR="002D4008" w:rsidRPr="00C953FB" w:rsidRDefault="002D4008" w:rsidP="002D4008">
            <w:pPr>
              <w:numPr>
                <w:ilvl w:val="0"/>
                <w:numId w:val="1"/>
              </w:numPr>
              <w:shd w:val="clear" w:color="auto" w:fill="ACB9CA" w:themeFill="text2" w:themeFillTint="66"/>
              <w:spacing w:after="200" w:line="276" w:lineRule="auto"/>
              <w:ind w:left="765"/>
              <w:contextualSpacing/>
              <w:rPr>
                <w:b/>
                <w:color w:val="000000" w:themeColor="text1"/>
                <w:sz w:val="24"/>
                <w:szCs w:val="24"/>
              </w:rPr>
            </w:pPr>
            <w:r w:rsidRPr="00C953FB">
              <w:rPr>
                <w:b/>
                <w:color w:val="000000" w:themeColor="text1"/>
                <w:sz w:val="24"/>
                <w:szCs w:val="24"/>
              </w:rPr>
              <w:t>Have experienced Art and Design in the real world through visiting museums, galleries and places of artistic influence, furthering their cultural understanding.</w:t>
            </w:r>
          </w:p>
          <w:p w:rsidR="002D4008" w:rsidRPr="00C953FB" w:rsidRDefault="002D4008" w:rsidP="002D4008">
            <w:pPr>
              <w:numPr>
                <w:ilvl w:val="0"/>
                <w:numId w:val="1"/>
              </w:numPr>
              <w:shd w:val="clear" w:color="auto" w:fill="ACB9CA" w:themeFill="text2" w:themeFillTint="66"/>
              <w:spacing w:after="200" w:line="276" w:lineRule="auto"/>
              <w:ind w:left="765"/>
              <w:contextualSpacing/>
              <w:rPr>
                <w:b/>
                <w:color w:val="000000" w:themeColor="text1"/>
                <w:sz w:val="24"/>
                <w:szCs w:val="24"/>
              </w:rPr>
            </w:pPr>
            <w:r w:rsidRPr="00C953FB">
              <w:rPr>
                <w:b/>
                <w:color w:val="000000" w:themeColor="text1"/>
                <w:sz w:val="24"/>
                <w:szCs w:val="24"/>
              </w:rPr>
              <w:t xml:space="preserve">Have had a positive experience and build confident and professional relationships with staff providing a strong foundation for further study at higher level. </w:t>
            </w:r>
          </w:p>
          <w:p w:rsidR="002D4008" w:rsidRDefault="002D4008" w:rsidP="002D4008">
            <w:pPr>
              <w:ind w:left="45"/>
            </w:pPr>
          </w:p>
        </w:tc>
      </w:tr>
    </w:tbl>
    <w:p w:rsidR="00BB6E0A" w:rsidRPr="005B1C2C" w:rsidRDefault="00BB6E0A">
      <w:pPr>
        <w:rPr>
          <w:color w:val="FF0000"/>
        </w:rPr>
      </w:pPr>
    </w:p>
    <w:sectPr w:rsidR="00BB6E0A" w:rsidRPr="005B1C2C" w:rsidSect="00BB6E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21D"/>
    <w:multiLevelType w:val="hybridMultilevel"/>
    <w:tmpl w:val="3F7E51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6DD76B8"/>
    <w:multiLevelType w:val="hybridMultilevel"/>
    <w:tmpl w:val="997A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0A"/>
    <w:rsid w:val="00046878"/>
    <w:rsid w:val="00097D96"/>
    <w:rsid w:val="000B1205"/>
    <w:rsid w:val="000C285A"/>
    <w:rsid w:val="000C2A3D"/>
    <w:rsid w:val="00107322"/>
    <w:rsid w:val="002D4008"/>
    <w:rsid w:val="003F5A7E"/>
    <w:rsid w:val="00411C43"/>
    <w:rsid w:val="00431497"/>
    <w:rsid w:val="00444616"/>
    <w:rsid w:val="00543C9B"/>
    <w:rsid w:val="005769F9"/>
    <w:rsid w:val="005B1C2C"/>
    <w:rsid w:val="005E3A46"/>
    <w:rsid w:val="007018D6"/>
    <w:rsid w:val="00721783"/>
    <w:rsid w:val="00737658"/>
    <w:rsid w:val="007A4AA5"/>
    <w:rsid w:val="007B2653"/>
    <w:rsid w:val="008F2DFA"/>
    <w:rsid w:val="00923A4F"/>
    <w:rsid w:val="009662F9"/>
    <w:rsid w:val="009B4589"/>
    <w:rsid w:val="009D6E83"/>
    <w:rsid w:val="00A05AE4"/>
    <w:rsid w:val="00A377C8"/>
    <w:rsid w:val="00B16427"/>
    <w:rsid w:val="00B36141"/>
    <w:rsid w:val="00BA253E"/>
    <w:rsid w:val="00BB6E0A"/>
    <w:rsid w:val="00BC1972"/>
    <w:rsid w:val="00C953FB"/>
    <w:rsid w:val="00CA66DB"/>
    <w:rsid w:val="00CB2D55"/>
    <w:rsid w:val="00D628CC"/>
    <w:rsid w:val="00DB65D8"/>
    <w:rsid w:val="00E33AFC"/>
    <w:rsid w:val="00E47B68"/>
    <w:rsid w:val="00EE5F9D"/>
    <w:rsid w:val="00F34C9F"/>
    <w:rsid w:val="00F8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45D8"/>
  <w15:chartTrackingRefBased/>
  <w15:docId w15:val="{57F90FFB-3C14-496D-81F3-A0E353DD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5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5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5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B Stone</cp:lastModifiedBy>
  <cp:revision>31</cp:revision>
  <cp:lastPrinted>2024-03-12T15:26:00Z</cp:lastPrinted>
  <dcterms:created xsi:type="dcterms:W3CDTF">2024-03-11T15:28:00Z</dcterms:created>
  <dcterms:modified xsi:type="dcterms:W3CDTF">2025-09-01T12:53:00Z</dcterms:modified>
</cp:coreProperties>
</file>