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Year 2 Curriculum Map 2023 - 2024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2127"/>
        <w:gridCol w:w="64"/>
        <w:gridCol w:w="2281"/>
        <w:gridCol w:w="64"/>
        <w:gridCol w:w="2127"/>
        <w:gridCol w:w="2126"/>
      </w:tblGrid>
      <w:tr>
        <w:tc>
          <w:tcPr>
            <w:tcW w:w="1985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Autumn 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Autumn 2</w:t>
            </w:r>
          </w:p>
        </w:tc>
        <w:tc>
          <w:tcPr>
            <w:tcW w:w="2191" w:type="dxa"/>
            <w:gridSpan w:val="2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Spring 1</w:t>
            </w:r>
          </w:p>
        </w:tc>
        <w:tc>
          <w:tcPr>
            <w:tcW w:w="2345" w:type="dxa"/>
            <w:gridSpan w:val="2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Spring 2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Summer 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Summer 2</w:t>
            </w:r>
          </w:p>
        </w:tc>
      </w:tr>
      <w:tr>
        <w:tc>
          <w:tcPr>
            <w:tcW w:w="1985" w:type="dxa"/>
            <w:shd w:val="clear" w:color="auto" w:fill="C6D9F1" w:themeFill="text2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Core Value</w:t>
            </w:r>
          </w:p>
          <w:p>
            <w:pPr>
              <w:jc w:val="center"/>
            </w:pPr>
            <w:r>
              <w:rPr>
                <w:b/>
              </w:rPr>
              <w:t>(TACTIC)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TEAMWORK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ADVENTURE</w:t>
            </w:r>
          </w:p>
        </w:tc>
        <w:tc>
          <w:tcPr>
            <w:tcW w:w="2191" w:type="dxa"/>
            <w:gridSpan w:val="2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CONFIDENCE</w:t>
            </w:r>
          </w:p>
        </w:tc>
        <w:tc>
          <w:tcPr>
            <w:tcW w:w="2345" w:type="dxa"/>
            <w:gridSpan w:val="2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TALENT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INDEPENDENCE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CURIOSITY</w:t>
            </w:r>
          </w:p>
        </w:tc>
      </w:tr>
      <w:tr>
        <w:tc>
          <w:tcPr>
            <w:tcW w:w="1985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Theme A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(Cycle 1)</w:t>
            </w:r>
          </w:p>
        </w:tc>
        <w:tc>
          <w:tcPr>
            <w:tcW w:w="2268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Famous People</w:t>
            </w: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Farming and Food</w:t>
            </w:r>
          </w:p>
        </w:tc>
        <w:tc>
          <w:tcPr>
            <w:tcW w:w="2191" w:type="dxa"/>
            <w:gridSpan w:val="2"/>
          </w:tcPr>
          <w:p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Going Green</w:t>
            </w:r>
          </w:p>
        </w:tc>
        <w:tc>
          <w:tcPr>
            <w:tcW w:w="2345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Animals and the wild</w:t>
            </w:r>
          </w:p>
        </w:tc>
        <w:tc>
          <w:tcPr>
            <w:tcW w:w="2127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Our World &amp; Landmarks</w:t>
            </w: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Technology &amp; Inventions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English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Wolves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Non-chronological leaflets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Captions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Information writing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Character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descriptions comparisons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 Journey Home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Persuasive letters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Posters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postcards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wanted posters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information reports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short stories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 Bear and the Piano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Own version narratives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Letters of advice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Short news reports,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in role, Retellings,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Information posters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 Owl and the Pussycat</w:t>
            </w:r>
          </w:p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Rhyming poems Letters, interviews, lists, instructions</w:t>
            </w:r>
          </w:p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If All the World Were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Non-narrative poems Writing in role, diaries, letters of advice, short explanations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 Dragon Machine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Own version dragon stories Dragon guides &amp; encyclopaedia, letters of advice, dragon machine explanations, shopping lists, descriptions, letters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 Great Fire of London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Information booklets Persuasive poster, warning posters (instructional writing), speech bubbles, letter of advice, certificates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Maths</w:t>
            </w:r>
          </w:p>
        </w:tc>
        <w:tc>
          <w:tcPr>
            <w:tcW w:w="2268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value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 &amp; subtraction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2D shapes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 &amp; subtraction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2D shapes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Money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5" w:type="dxa"/>
            <w:gridSpan w:val="2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Length and Height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Mass Capacity and Temperature</w:t>
            </w:r>
          </w:p>
        </w:tc>
        <w:tc>
          <w:tcPr>
            <w:tcW w:w="2127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</w:t>
            </w:r>
          </w:p>
        </w:tc>
        <w:tc>
          <w:tcPr>
            <w:tcW w:w="2126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Statistics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Position and Direction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Consolidation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Science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Animals needs for survival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Humans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Materials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Plastic</w:t>
            </w:r>
          </w:p>
        </w:tc>
        <w:tc>
          <w:tcPr>
            <w:tcW w:w="2191" w:type="dxa"/>
            <w:gridSpan w:val="2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Living things and their habitats</w:t>
            </w:r>
          </w:p>
        </w:tc>
        <w:tc>
          <w:tcPr>
            <w:tcW w:w="2345" w:type="dxa"/>
            <w:gridSpan w:val="2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Light &amp; Dark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Plants (light &amp; dark)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Plants (bulbs &amp; seeds)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Growing Up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Bulbs &amp; Seeds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Growing Up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Wildlife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Computing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Computing systems and networks – connecting computers</w:t>
            </w:r>
          </w:p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Creating media – animation</w:t>
            </w:r>
          </w:p>
          <w:p>
            <w:pPr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2191" w:type="dxa"/>
            <w:gridSpan w:val="2"/>
          </w:tcPr>
          <w:p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Creating media – desktop publishing</w:t>
            </w:r>
          </w:p>
          <w:p>
            <w:pPr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2345" w:type="dxa"/>
            <w:gridSpan w:val="2"/>
          </w:tcPr>
          <w:p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and information – branching databases</w:t>
            </w:r>
          </w:p>
          <w:p>
            <w:pPr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2127" w:type="dxa"/>
          </w:tcPr>
          <w:p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Programming A – sequence in music</w:t>
            </w:r>
          </w:p>
          <w:p>
            <w:pPr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Programming B – events and actions</w:t>
            </w:r>
          </w:p>
          <w:p>
            <w:pPr>
              <w:rPr>
                <w:rFonts w:ascii="Century Gothic" w:hAnsi="Century Gothic"/>
                <w:sz w:val="16"/>
                <w:szCs w:val="16"/>
              </w:rPr>
            </w:pPr>
          </w:p>
          <w:p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PSHE/RSE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VIPs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(Relationships)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Safety First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(Health and Well – Being)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One World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(Living in the 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Wider World)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Digital 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Well – Being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(Relationships)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Money Matters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(Living in the 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Wider world)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Growing Up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(Health and Well- Being)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History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Kings and Queens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Gunpowder Plot</w:t>
            </w:r>
          </w:p>
        </w:tc>
        <w:tc>
          <w:tcPr>
            <w:tcW w:w="2191" w:type="dxa"/>
            <w:gridSpan w:val="2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Great Fire of London</w:t>
            </w:r>
          </w:p>
        </w:tc>
        <w:tc>
          <w:tcPr>
            <w:tcW w:w="2345" w:type="dxa"/>
            <w:gridSpan w:val="2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Significant Individuals or travel and transport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Titanic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Local Study</w:t>
            </w:r>
          </w:p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Crosby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  <w:t>Warm up pencil skills</w:t>
            </w: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  <w:t>Colour Theory</w:t>
            </w: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  <w:t>Basic facial work and shapes</w:t>
            </w: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  <w:t xml:space="preserve">Build on skills learnt. </w:t>
            </w: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Portraits Matisse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Picasso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Researching artists and styles.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Seasonal Play scenery and props.</w:t>
            </w:r>
          </w:p>
        </w:tc>
        <w:tc>
          <w:tcPr>
            <w:tcW w:w="2191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Learning about contrasting colours, how hot cold colours work. Flowers inspired by Georgia O’Keefe</w:t>
            </w:r>
          </w:p>
        </w:tc>
        <w:tc>
          <w:tcPr>
            <w:tcW w:w="2345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Under the sea theme, building up seascapes researching sea life and plants under sea. 3D fish structures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Understanding how we work from 2D to 3D from designs. </w:t>
            </w:r>
          </w:p>
        </w:tc>
        <w:tc>
          <w:tcPr>
            <w:tcW w:w="2127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Hot air balloons cross-curricular project with history and geography incorporated.  Layered piece with collage. </w:t>
            </w: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Printmaking and graphics.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Block printing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Mono printing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Learning about repeated Pattern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DT</w:t>
            </w: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Designing a cushion and making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Sampling with fabrics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Templates and joining techniques</w:t>
            </w: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Textiles 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Processes and sewing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Using a needle and cotton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Fashion and textiles</w:t>
            </w:r>
          </w:p>
        </w:tc>
        <w:tc>
          <w:tcPr>
            <w:tcW w:w="2191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Product design 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Can and labels how we sell products. </w:t>
            </w:r>
          </w:p>
        </w:tc>
        <w:tc>
          <w:tcPr>
            <w:tcW w:w="2345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Making and designing can 3D and chocolate bar </w:t>
            </w:r>
          </w:p>
        </w:tc>
        <w:tc>
          <w:tcPr>
            <w:tcW w:w="2127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Designing and making puppet design with mixed media fabrics and word</w:t>
            </w: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Continue into construction phase learning how to build up materials into finished product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(SOW and resources can be found 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Twinkl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Multi skills – throwing and catching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Gymnastics – Landscapes and cities</w:t>
            </w: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Invasion games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Dance – gunpowder plot</w:t>
            </w:r>
          </w:p>
        </w:tc>
        <w:tc>
          <w:tcPr>
            <w:tcW w:w="2191" w:type="dxa"/>
            <w:gridSpan w:val="2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Attacking and defending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Circuit training</w:t>
            </w:r>
          </w:p>
        </w:tc>
        <w:tc>
          <w:tcPr>
            <w:tcW w:w="2345" w:type="dxa"/>
            <w:gridSpan w:val="2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Multi skills – bat and ball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Dance – plants</w:t>
            </w:r>
          </w:p>
        </w:tc>
        <w:tc>
          <w:tcPr>
            <w:tcW w:w="2127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Multi skills – sending and receiving – target games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Gymnastics – under the sea</w:t>
            </w: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Animal Olympics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Dance - toys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Important religious figures (multi faith)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How and why do Christians celebrate Christmas?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Who was Buddha?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Torah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do Sikhs believe?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Christian rites of passage</w:t>
            </w:r>
          </w:p>
        </w:tc>
      </w:tr>
      <w:tr>
        <w:trPr>
          <w:trHeight w:val="340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2268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Discovering the Arts through...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No Place Like: </w:t>
            </w:r>
          </w:p>
          <w:p>
            <w:pPr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Exploring </w:t>
            </w:r>
            <w:proofErr w:type="gramStart"/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>sounds</w:t>
            </w:r>
            <w:proofErr w:type="gramEnd"/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we hear in our hometown (Link to music of The Beatles).  Explore soundscape composing, creating short rhythmic and ostinato ideas, using sounds of our hometown and Kerry Andrew’s </w:t>
            </w:r>
            <w:r>
              <w:rPr>
                <w:rFonts w:ascii="Century Gothic" w:hAnsi="Century Gothic" w:cs="Times New Roman"/>
                <w:bCs/>
                <w:i/>
                <w:sz w:val="18"/>
                <w:szCs w:val="18"/>
              </w:rPr>
              <w:t xml:space="preserve">No Place Like </w:t>
            </w:r>
            <w:r>
              <w:rPr>
                <w:rFonts w:ascii="Century Gothic" w:hAnsi="Century Gothic" w:cs="Times New Roman"/>
                <w:bCs/>
                <w:sz w:val="18"/>
                <w:szCs w:val="18"/>
              </w:rPr>
              <w:t>as a starting point.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Winter Boom Crackers!</w:t>
            </w:r>
          </w:p>
          <w:p>
            <w:pPr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  <w:t>(Vivaldi: Winter Mov.2)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Exploring music, dance and drama, through ‘Winter’ from Vivaldi’s </w:t>
            </w:r>
            <w:r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  <w:t>Four Seasons.</w:t>
            </w: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.....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Christmas concert / production preparation: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Singing, rehearsing, performing through music, drama &amp; movement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Chinese Music: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Find out about traditional Chinese music and exploration of the pentatonic scale to improvise music and celebrate Chinese New Year.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45" w:type="dxa"/>
            <w:gridSpan w:val="2"/>
          </w:tcPr>
          <w:p>
            <w:pPr>
              <w:rPr>
                <w:rFonts w:ascii="Century Gothic" w:hAnsi="Century Gothic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Indian Music:</w:t>
            </w:r>
          </w:p>
          <w:p>
            <w:pPr>
              <w:rPr>
                <w:rFonts w:ascii="Century Gothic" w:hAnsi="Century Gothic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Exploring Indian raga and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tala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 xml:space="preserve"> using cyclic structures with a focus on Ravi Shankar’s Symphony</w:t>
            </w:r>
            <w:r>
              <w:rPr>
                <w:rFonts w:ascii="Century Gothic" w:hAnsi="Century Gothic" w:cs="Times New Roman"/>
                <w:bCs/>
                <w:sz w:val="18"/>
                <w:szCs w:val="18"/>
                <w:lang w:val="en-US"/>
              </w:rPr>
              <w:t>.</w:t>
            </w:r>
          </w:p>
          <w:p>
            <w:pP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.....</w:t>
            </w:r>
          </w:p>
          <w:p>
            <w:pP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Preparation for Spring/Summer Arts Award Concert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191" w:type="dxa"/>
            <w:gridSpan w:val="2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Ukulaliens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: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Gaining skills in playing basic chords and songs on the ukulele in solo and ensemble contexts, using changes in strumming patterns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(Chords – C, F) Fingers 1-2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(Strumming pattern 1 beats, Moving between 2 chords)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(Pieces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Ukulaliens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 xml:space="preserve"> warm up, Row Your Boat)</w:t>
            </w:r>
          </w:p>
          <w:p>
            <w:pP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.....</w:t>
            </w: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Spring/Summer Arts Award Concert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Journey to the Planets 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Exploring the music of Gustav Holst and ‘The Planets Suite’ with a focus on listening, composing and performing around ‘Mars’. Experimenting with sounds and simple elements of music for use in a soundscape.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.....</w:t>
            </w: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Visit to Liverpool Philharmonic Hall – Schools concert</w:t>
            </w:r>
          </w:p>
        </w:tc>
      </w:tr>
    </w:tbl>
    <w:p>
      <w:pPr>
        <w:jc w:val="center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</w:rPr>
      </w:pPr>
    </w:p>
    <w:sectPr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7E37"/>
    <w:multiLevelType w:val="hybridMultilevel"/>
    <w:tmpl w:val="91D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AA8255-B714-42EF-BB71-D4BD044A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Suzanne Furlong</cp:lastModifiedBy>
  <cp:revision>28</cp:revision>
  <cp:lastPrinted>2021-09-07T12:20:00Z</cp:lastPrinted>
  <dcterms:created xsi:type="dcterms:W3CDTF">2022-06-30T15:47:00Z</dcterms:created>
  <dcterms:modified xsi:type="dcterms:W3CDTF">2023-09-06T09:16:00Z</dcterms:modified>
</cp:coreProperties>
</file>